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3E4">
        <w:rPr>
          <w:rFonts w:ascii="Times New Roman" w:hAnsi="Times New Roman" w:cs="Times New Roman"/>
          <w:b/>
          <w:sz w:val="28"/>
          <w:szCs w:val="28"/>
        </w:rPr>
        <w:t>Инстуктаж</w:t>
      </w:r>
      <w:proofErr w:type="spellEnd"/>
      <w:r w:rsidRPr="00DD53E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C615C">
        <w:rPr>
          <w:rFonts w:ascii="Times New Roman" w:hAnsi="Times New Roman" w:cs="Times New Roman"/>
          <w:b/>
          <w:sz w:val="28"/>
          <w:szCs w:val="28"/>
        </w:rPr>
        <w:t xml:space="preserve"> правилам поведения учащихся на</w:t>
      </w:r>
      <w:r w:rsidRPr="00DD53E4">
        <w:rPr>
          <w:rFonts w:ascii="Times New Roman" w:hAnsi="Times New Roman" w:cs="Times New Roman"/>
          <w:b/>
          <w:sz w:val="28"/>
          <w:szCs w:val="28"/>
        </w:rPr>
        <w:t xml:space="preserve"> каникулах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1.  Одевайся в соответствии с погодой.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2.  Помни, что   на улицах города стало очень скользко, и поэтому ещё более опасно. Будь внимательным и осторожным на проезжей части дороги, соблюдай правила дорожного движения.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3.  В случае  гололёда не спеши при ходьбе, не обгоняй прохожих. При падении старайся упасть на бок, не хватайся за окружающих.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4.  В общественном транспорте будь внимательным и осторожным при посадке и выходе,  на остановках.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 xml:space="preserve">5.  Всегда сообщай родителям, куда идёшь гулять. 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 xml:space="preserve">6.  Не разговаривай с незнакомыми людьми. Не реагируй на знаки внимания и приказы незнакомца. Никуда не ходи с посторонними. 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7.   Не играй в тёмных местах, на свалках, стройплощадках и в заброшенных зданиях.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8.  Прячь мобильный телефон подальше от посторонних глаз, когда бываешь на улице, в транспорте.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9.   Не дразни и не гладь беспризорных собак и других животных.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10.  Не открывай дверь незнакомым людям, когда остаешься дома один.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11.  Не приводи в дом новых друзей или знакомых без разрешения родителей и в их отсутствие.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12.Находясь дома, будь внимательным при обращении с острыми, режущими, колющими предметами и электронагревательными приборами; не играй со спичками и зажигалками.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13.  Не забывай выключать электрические приборы из сети и не оставляй их без присмотра.</w:t>
      </w: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E4" w:rsidRPr="00DD53E4" w:rsidRDefault="00DD53E4" w:rsidP="00DD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E4">
        <w:rPr>
          <w:rFonts w:ascii="Times New Roman" w:hAnsi="Times New Roman" w:cs="Times New Roman"/>
          <w:sz w:val="28"/>
          <w:szCs w:val="28"/>
        </w:rPr>
        <w:t>14.  Будь внимателен, когда пользуешься газовыми приборами, утечка газа может  стать причиной отравления.</w:t>
      </w:r>
    </w:p>
    <w:p w:rsidR="00DD53E4" w:rsidRDefault="00DD53E4" w:rsidP="00DD53E4">
      <w:pPr>
        <w:spacing w:after="0"/>
      </w:pPr>
    </w:p>
    <w:p w:rsidR="00E11647" w:rsidRDefault="00E11647"/>
    <w:sectPr w:rsidR="00E11647" w:rsidSect="00E1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3E4"/>
    <w:rsid w:val="007307D3"/>
    <w:rsid w:val="00DC615C"/>
    <w:rsid w:val="00DD53E4"/>
    <w:rsid w:val="00E1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Петр</cp:lastModifiedBy>
  <cp:revision>2</cp:revision>
  <dcterms:created xsi:type="dcterms:W3CDTF">2013-09-09T14:09:00Z</dcterms:created>
  <dcterms:modified xsi:type="dcterms:W3CDTF">2017-03-13T09:38:00Z</dcterms:modified>
</cp:coreProperties>
</file>