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98" w:rsidRPr="00694298" w:rsidRDefault="00694298" w:rsidP="00694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9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94298" w:rsidRPr="00694298" w:rsidRDefault="00694298" w:rsidP="00694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98">
        <w:rPr>
          <w:rFonts w:ascii="Times New Roman" w:hAnsi="Times New Roman" w:cs="Times New Roman"/>
          <w:b/>
          <w:sz w:val="28"/>
          <w:szCs w:val="28"/>
        </w:rPr>
        <w:t>мероприятий по профилактике суицидального поведения</w:t>
      </w:r>
    </w:p>
    <w:p w:rsidR="00694298" w:rsidRPr="00694298" w:rsidRDefault="00694298" w:rsidP="00694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98">
        <w:rPr>
          <w:rFonts w:ascii="Times New Roman" w:hAnsi="Times New Roman" w:cs="Times New Roman"/>
          <w:b/>
          <w:sz w:val="28"/>
          <w:szCs w:val="28"/>
        </w:rPr>
        <w:t>среди несовершеннолетних 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Ломовская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</w:t>
      </w:r>
    </w:p>
    <w:p w:rsidR="00694298" w:rsidRDefault="0029142B" w:rsidP="00694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bookmarkStart w:id="0" w:name="_GoBack"/>
      <w:bookmarkEnd w:id="0"/>
      <w:r w:rsidR="00694298" w:rsidRPr="0069429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94298" w:rsidRDefault="00694298" w:rsidP="00694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6"/>
        <w:gridCol w:w="5845"/>
        <w:gridCol w:w="2552"/>
        <w:gridCol w:w="1843"/>
      </w:tblGrid>
      <w:tr w:rsidR="00694298" w:rsidTr="00694298">
        <w:tc>
          <w:tcPr>
            <w:tcW w:w="676" w:type="dxa"/>
          </w:tcPr>
          <w:p w:rsidR="00694298" w:rsidRPr="00694298" w:rsidRDefault="00694298" w:rsidP="006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845" w:type="dxa"/>
          </w:tcPr>
          <w:p w:rsidR="00694298" w:rsidRPr="00694298" w:rsidRDefault="00694298" w:rsidP="006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694298" w:rsidRPr="00694298" w:rsidRDefault="00694298" w:rsidP="006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:rsidR="00694298" w:rsidRPr="00694298" w:rsidRDefault="00694298" w:rsidP="006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94298" w:rsidTr="00694298">
        <w:tc>
          <w:tcPr>
            <w:tcW w:w="676" w:type="dxa"/>
          </w:tcPr>
          <w:p w:rsidR="00694298" w:rsidRPr="00694298" w:rsidRDefault="00694298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5" w:type="dxa"/>
          </w:tcPr>
          <w:p w:rsidR="00694298" w:rsidRPr="00694298" w:rsidRDefault="00694298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4298" w:rsidRPr="00694298" w:rsidRDefault="00694298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«Детский суицид и его причины»</w:t>
            </w:r>
          </w:p>
          <w:p w:rsidR="00694298" w:rsidRPr="00694298" w:rsidRDefault="00694298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«Внимание! Опасный интернет!»</w:t>
            </w:r>
          </w:p>
        </w:tc>
        <w:tc>
          <w:tcPr>
            <w:tcW w:w="2552" w:type="dxa"/>
          </w:tcPr>
          <w:p w:rsidR="00694298" w:rsidRPr="00694298" w:rsidRDefault="00694298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94298" w:rsidRPr="00694298" w:rsidRDefault="00694298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ВР</w:t>
            </w:r>
          </w:p>
        </w:tc>
        <w:tc>
          <w:tcPr>
            <w:tcW w:w="1843" w:type="dxa"/>
          </w:tcPr>
          <w:p w:rsidR="00694298" w:rsidRPr="00694298" w:rsidRDefault="00694298" w:rsidP="006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94298" w:rsidTr="00694298">
        <w:tc>
          <w:tcPr>
            <w:tcW w:w="676" w:type="dxa"/>
          </w:tcPr>
          <w:p w:rsidR="00694298" w:rsidRPr="00694298" w:rsidRDefault="00694298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5" w:type="dxa"/>
          </w:tcPr>
          <w:p w:rsidR="00694298" w:rsidRPr="00694298" w:rsidRDefault="00694298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на сайт</w:t>
            </w:r>
          </w:p>
          <w:p w:rsidR="00694298" w:rsidRPr="00694298" w:rsidRDefault="00694298" w:rsidP="00694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2552" w:type="dxa"/>
          </w:tcPr>
          <w:p w:rsidR="00694298" w:rsidRPr="00694298" w:rsidRDefault="00694298" w:rsidP="0069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ВР</w:t>
            </w:r>
          </w:p>
        </w:tc>
        <w:tc>
          <w:tcPr>
            <w:tcW w:w="1843" w:type="dxa"/>
          </w:tcPr>
          <w:p w:rsidR="00694298" w:rsidRPr="00694298" w:rsidRDefault="00694298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C7DC1" w:rsidTr="00694298">
        <w:tc>
          <w:tcPr>
            <w:tcW w:w="676" w:type="dxa"/>
          </w:tcPr>
          <w:p w:rsidR="001C7DC1" w:rsidRPr="00694298" w:rsidRDefault="001C7DC1" w:rsidP="00A83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5" w:type="dxa"/>
          </w:tcPr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 родителями видеоролика «Одиночество не в сети»</w:t>
            </w:r>
          </w:p>
        </w:tc>
        <w:tc>
          <w:tcPr>
            <w:tcW w:w="2552" w:type="dxa"/>
          </w:tcPr>
          <w:p w:rsidR="001C7DC1" w:rsidRPr="00694298" w:rsidRDefault="001C7DC1" w:rsidP="00187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ВР</w:t>
            </w:r>
          </w:p>
        </w:tc>
        <w:tc>
          <w:tcPr>
            <w:tcW w:w="1843" w:type="dxa"/>
          </w:tcPr>
          <w:p w:rsidR="001C7DC1" w:rsidRPr="00694298" w:rsidRDefault="001C7DC1" w:rsidP="00187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C7DC1" w:rsidTr="00694298">
        <w:tc>
          <w:tcPr>
            <w:tcW w:w="676" w:type="dxa"/>
          </w:tcPr>
          <w:p w:rsidR="001C7DC1" w:rsidRPr="00694298" w:rsidRDefault="001C7DC1" w:rsidP="0063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5" w:type="dxa"/>
          </w:tcPr>
          <w:p w:rsidR="001C7DC1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учащимися 5-11 классов видеороликов  о ценности человеческой жизни</w:t>
            </w:r>
          </w:p>
        </w:tc>
        <w:tc>
          <w:tcPr>
            <w:tcW w:w="2552" w:type="dxa"/>
          </w:tcPr>
          <w:p w:rsidR="001C7DC1" w:rsidRPr="00694298" w:rsidRDefault="001C7DC1" w:rsidP="00187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 руководители </w:t>
            </w:r>
          </w:p>
        </w:tc>
        <w:tc>
          <w:tcPr>
            <w:tcW w:w="1843" w:type="dxa"/>
          </w:tcPr>
          <w:p w:rsidR="001C7DC1" w:rsidRPr="00694298" w:rsidRDefault="001C7DC1" w:rsidP="00187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C7DC1" w:rsidTr="00694298">
        <w:tc>
          <w:tcPr>
            <w:tcW w:w="676" w:type="dxa"/>
          </w:tcPr>
          <w:p w:rsidR="001C7DC1" w:rsidRPr="00694298" w:rsidRDefault="001C7DC1" w:rsidP="0063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5" w:type="dxa"/>
          </w:tcPr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Патронаж семей учащихся с ОВЗ</w:t>
            </w:r>
          </w:p>
        </w:tc>
        <w:tc>
          <w:tcPr>
            <w:tcW w:w="2552" w:type="dxa"/>
          </w:tcPr>
          <w:p w:rsidR="001C7DC1" w:rsidRPr="00694298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1843" w:type="dxa"/>
          </w:tcPr>
          <w:p w:rsidR="001C7DC1" w:rsidRPr="00694298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C7DC1" w:rsidTr="00694298">
        <w:tc>
          <w:tcPr>
            <w:tcW w:w="676" w:type="dxa"/>
          </w:tcPr>
          <w:p w:rsidR="001C7DC1" w:rsidRPr="00694298" w:rsidRDefault="001C7DC1" w:rsidP="0063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5" w:type="dxa"/>
          </w:tcPr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тронаж семей «группы риска», </w:t>
            </w: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довери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беседы, консультации, советы)</w:t>
            </w:r>
          </w:p>
        </w:tc>
        <w:tc>
          <w:tcPr>
            <w:tcW w:w="2552" w:type="dxa"/>
          </w:tcPr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</w:tc>
        <w:tc>
          <w:tcPr>
            <w:tcW w:w="1843" w:type="dxa"/>
          </w:tcPr>
          <w:p w:rsidR="001C7DC1" w:rsidRPr="00694298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C7DC1" w:rsidTr="00694298">
        <w:tc>
          <w:tcPr>
            <w:tcW w:w="676" w:type="dxa"/>
          </w:tcPr>
          <w:p w:rsidR="001C7DC1" w:rsidRPr="00694298" w:rsidRDefault="001C7DC1" w:rsidP="0063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5" w:type="dxa"/>
          </w:tcPr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Доведение до сведения учащихся и их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 информации</w:t>
            </w: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 xml:space="preserve"> о работе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телефонов доверия, служб способных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зать помощь в сложной ситуации.</w:t>
            </w:r>
          </w:p>
        </w:tc>
        <w:tc>
          <w:tcPr>
            <w:tcW w:w="2552" w:type="dxa"/>
          </w:tcPr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1C7DC1" w:rsidRPr="00694298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1C7DC1" w:rsidRPr="00694298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C7DC1" w:rsidTr="00694298">
        <w:tc>
          <w:tcPr>
            <w:tcW w:w="676" w:type="dxa"/>
          </w:tcPr>
          <w:p w:rsidR="001C7DC1" w:rsidRPr="00694298" w:rsidRDefault="001C7DC1" w:rsidP="0063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5" w:type="dxa"/>
          </w:tcPr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Информирование ОДН, отдел опеки и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попечительства о выявленных случаях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 xml:space="preserve">дискриминации </w:t>
            </w:r>
            <w:proofErr w:type="gramStart"/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proofErr w:type="gramEnd"/>
            <w:r w:rsidRPr="0069429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психического насилия, жестокого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детей.</w:t>
            </w:r>
          </w:p>
        </w:tc>
        <w:tc>
          <w:tcPr>
            <w:tcW w:w="2552" w:type="dxa"/>
          </w:tcPr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  <w:p w:rsidR="001C7DC1" w:rsidRPr="00694298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  <w:p w:rsidR="001C7DC1" w:rsidRPr="00694298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</w:tr>
      <w:tr w:rsidR="001C7DC1" w:rsidTr="00694298">
        <w:tc>
          <w:tcPr>
            <w:tcW w:w="676" w:type="dxa"/>
          </w:tcPr>
          <w:p w:rsidR="001C7DC1" w:rsidRDefault="001C7DC1" w:rsidP="0063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5" w:type="dxa"/>
          </w:tcPr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поддержка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учащихся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к  ОГЭ и ЕГЭ</w:t>
            </w: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Диагностика стрессоустойчивости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Тренинги с учащимися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 «Как лучше подготовиться к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экзаменам»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 «Поведение на экзамене»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 «Способы снятия нервно-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психического напряжения»</w:t>
            </w:r>
          </w:p>
        </w:tc>
        <w:tc>
          <w:tcPr>
            <w:tcW w:w="2552" w:type="dxa"/>
          </w:tcPr>
          <w:p w:rsidR="001C7DC1" w:rsidRPr="00694298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1C7DC1" w:rsidRPr="00694298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май</w:t>
            </w:r>
          </w:p>
        </w:tc>
      </w:tr>
      <w:tr w:rsidR="001C7DC1" w:rsidTr="00694298">
        <w:tc>
          <w:tcPr>
            <w:tcW w:w="676" w:type="dxa"/>
          </w:tcPr>
          <w:p w:rsidR="001C7DC1" w:rsidRDefault="001C7DC1" w:rsidP="0063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5" w:type="dxa"/>
          </w:tcPr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тренинг «Моя жизнь </w:t>
            </w:r>
            <w:proofErr w:type="gramStart"/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 xml:space="preserve">моих </w:t>
            </w:r>
            <w:proofErr w:type="gramStart"/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руках</w:t>
            </w:r>
            <w:proofErr w:type="gramEnd"/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»,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е классы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логическая игра для подростков 8</w:t>
            </w:r>
          </w:p>
          <w:p w:rsidR="001C7DC1" w:rsidRPr="00694298" w:rsidRDefault="001C7DC1" w:rsidP="006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«Стресс и Я: кто кого?»</w:t>
            </w:r>
          </w:p>
        </w:tc>
        <w:tc>
          <w:tcPr>
            <w:tcW w:w="2552" w:type="dxa"/>
          </w:tcPr>
          <w:p w:rsidR="001C7DC1" w:rsidRPr="00694298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1C7DC1" w:rsidRPr="00694298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1C7DC1" w:rsidTr="00694298">
        <w:tc>
          <w:tcPr>
            <w:tcW w:w="676" w:type="dxa"/>
          </w:tcPr>
          <w:p w:rsidR="001C7DC1" w:rsidRDefault="001C7DC1" w:rsidP="0063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45" w:type="dxa"/>
          </w:tcPr>
          <w:p w:rsidR="001C7DC1" w:rsidRPr="001C7DC1" w:rsidRDefault="001C7DC1" w:rsidP="001C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занятости детей </w:t>
            </w:r>
            <w:proofErr w:type="gramStart"/>
            <w:r w:rsidRPr="001C7DC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1C7DC1" w:rsidRPr="00694298" w:rsidRDefault="001C7DC1" w:rsidP="001C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C1">
              <w:rPr>
                <w:rFonts w:ascii="Times New Roman" w:hAnsi="Times New Roman" w:cs="Times New Roman"/>
                <w:sz w:val="28"/>
                <w:szCs w:val="28"/>
              </w:rPr>
              <w:t>внеурочные и каникулярные дни</w:t>
            </w:r>
          </w:p>
        </w:tc>
        <w:tc>
          <w:tcPr>
            <w:tcW w:w="2552" w:type="dxa"/>
          </w:tcPr>
          <w:p w:rsidR="001C7DC1" w:rsidRPr="00694298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  <w:tc>
          <w:tcPr>
            <w:tcW w:w="1843" w:type="dxa"/>
          </w:tcPr>
          <w:p w:rsidR="001C7DC1" w:rsidRPr="00694298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C7DC1" w:rsidTr="00694298">
        <w:tc>
          <w:tcPr>
            <w:tcW w:w="676" w:type="dxa"/>
          </w:tcPr>
          <w:p w:rsidR="001C7DC1" w:rsidRDefault="001C7DC1" w:rsidP="0063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45" w:type="dxa"/>
          </w:tcPr>
          <w:p w:rsidR="001C7DC1" w:rsidRPr="001C7DC1" w:rsidRDefault="001C7DC1" w:rsidP="001C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C1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«Профилактика суицида </w:t>
            </w:r>
            <w:proofErr w:type="gramStart"/>
            <w:r w:rsidRPr="001C7D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C7DC1" w:rsidRPr="001C7DC1" w:rsidRDefault="001C7DC1" w:rsidP="001C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C1">
              <w:rPr>
                <w:rFonts w:ascii="Times New Roman" w:hAnsi="Times New Roman" w:cs="Times New Roman"/>
                <w:sz w:val="28"/>
                <w:szCs w:val="28"/>
              </w:rPr>
              <w:t>школе»</w:t>
            </w:r>
          </w:p>
          <w:p w:rsidR="001C7DC1" w:rsidRPr="001C7DC1" w:rsidRDefault="001C7DC1" w:rsidP="001C7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7DC1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1C7DC1" w:rsidRPr="00694298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1C7DC1" w:rsidTr="00694298">
        <w:tc>
          <w:tcPr>
            <w:tcW w:w="676" w:type="dxa"/>
          </w:tcPr>
          <w:p w:rsidR="001C7DC1" w:rsidRDefault="001C7DC1" w:rsidP="00A83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845" w:type="dxa"/>
          </w:tcPr>
          <w:p w:rsidR="001C7DC1" w:rsidRDefault="001C7DC1" w:rsidP="001C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C1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</w:t>
            </w:r>
            <w:proofErr w:type="gramStart"/>
            <w:r w:rsidRPr="001C7D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1C7DC1" w:rsidRDefault="001C7DC1" w:rsidP="001C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C1">
              <w:rPr>
                <w:rFonts w:ascii="Times New Roman" w:hAnsi="Times New Roman" w:cs="Times New Roman"/>
                <w:sz w:val="28"/>
                <w:szCs w:val="28"/>
              </w:rPr>
              <w:t xml:space="preserve">«Улыбнись жизни, ты ей нравишься!» </w:t>
            </w:r>
          </w:p>
          <w:p w:rsidR="001C7DC1" w:rsidRDefault="001C7DC1" w:rsidP="001C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«Помоги </w:t>
            </w:r>
            <w:r w:rsidRPr="001C7DC1">
              <w:rPr>
                <w:rFonts w:ascii="Times New Roman" w:hAnsi="Times New Roman" w:cs="Times New Roman"/>
                <w:sz w:val="28"/>
                <w:szCs w:val="28"/>
              </w:rPr>
              <w:t>себе сам»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C7DC1" w:rsidRDefault="001C7DC1" w:rsidP="001C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1C7DC1">
              <w:rPr>
                <w:rFonts w:ascii="Times New Roman" w:hAnsi="Times New Roman" w:cs="Times New Roman"/>
                <w:sz w:val="28"/>
                <w:szCs w:val="28"/>
              </w:rPr>
              <w:t>«Жизнь – преодоление»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7DC1" w:rsidRDefault="001C7DC1" w:rsidP="001C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хорошо, что есть семья, </w:t>
            </w:r>
            <w:r w:rsidRPr="001C7DC1">
              <w:rPr>
                <w:rFonts w:ascii="Times New Roman" w:hAnsi="Times New Roman" w:cs="Times New Roman"/>
                <w:sz w:val="28"/>
                <w:szCs w:val="28"/>
              </w:rPr>
              <w:t xml:space="preserve">которая от бед всегда хранит меня» </w:t>
            </w:r>
          </w:p>
          <w:p w:rsidR="001C7DC1" w:rsidRPr="001C7DC1" w:rsidRDefault="001C7DC1" w:rsidP="001C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«Любовь – основа   </w:t>
            </w:r>
            <w:r w:rsidRPr="001C7DC1">
              <w:rPr>
                <w:rFonts w:ascii="Times New Roman" w:hAnsi="Times New Roman" w:cs="Times New Roman"/>
                <w:sz w:val="28"/>
                <w:szCs w:val="28"/>
              </w:rPr>
              <w:t>жизни»</w:t>
            </w:r>
          </w:p>
        </w:tc>
        <w:tc>
          <w:tcPr>
            <w:tcW w:w="2552" w:type="dxa"/>
          </w:tcPr>
          <w:p w:rsidR="001C7DC1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 руководители </w:t>
            </w:r>
          </w:p>
        </w:tc>
        <w:tc>
          <w:tcPr>
            <w:tcW w:w="1843" w:type="dxa"/>
          </w:tcPr>
          <w:p w:rsidR="001C7DC1" w:rsidRPr="00694298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C7DC1" w:rsidTr="00694298">
        <w:tc>
          <w:tcPr>
            <w:tcW w:w="676" w:type="dxa"/>
          </w:tcPr>
          <w:p w:rsidR="001C7DC1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45" w:type="dxa"/>
          </w:tcPr>
          <w:p w:rsidR="001C7DC1" w:rsidRPr="001C7DC1" w:rsidRDefault="001C7DC1" w:rsidP="001C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C1">
              <w:rPr>
                <w:rFonts w:ascii="Times New Roman" w:hAnsi="Times New Roman" w:cs="Times New Roman"/>
                <w:sz w:val="28"/>
                <w:szCs w:val="28"/>
              </w:rPr>
              <w:t>Регулирование взаимоотношений и</w:t>
            </w:r>
          </w:p>
          <w:p w:rsidR="001C7DC1" w:rsidRPr="001C7DC1" w:rsidRDefault="001C7DC1" w:rsidP="001C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ситуаций среди  </w:t>
            </w:r>
            <w:r w:rsidRPr="001C7DC1">
              <w:rPr>
                <w:rFonts w:ascii="Times New Roman" w:hAnsi="Times New Roman" w:cs="Times New Roman"/>
                <w:sz w:val="28"/>
                <w:szCs w:val="28"/>
              </w:rPr>
              <w:t>школьников.</w:t>
            </w:r>
          </w:p>
          <w:p w:rsidR="001C7DC1" w:rsidRPr="001C7DC1" w:rsidRDefault="001C7DC1" w:rsidP="001C7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7DC1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43" w:type="dxa"/>
          </w:tcPr>
          <w:p w:rsidR="001C7DC1" w:rsidRPr="001C7DC1" w:rsidRDefault="001C7DC1" w:rsidP="001C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1C7DC1">
              <w:rPr>
                <w:rFonts w:ascii="Times New Roman" w:hAnsi="Times New Roman" w:cs="Times New Roman"/>
                <w:sz w:val="28"/>
                <w:szCs w:val="28"/>
              </w:rPr>
              <w:t>необхо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DC1"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  <w:proofErr w:type="spellEnd"/>
            <w:proofErr w:type="gramEnd"/>
          </w:p>
          <w:p w:rsidR="001C7DC1" w:rsidRDefault="001C7DC1" w:rsidP="006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298" w:rsidRDefault="00694298" w:rsidP="00694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DC1" w:rsidRDefault="001C7DC1" w:rsidP="00694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DC1" w:rsidRPr="001C7DC1" w:rsidRDefault="001C7DC1" w:rsidP="00694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DC1">
        <w:rPr>
          <w:rFonts w:ascii="Times New Roman" w:hAnsi="Times New Roman" w:cs="Times New Roman"/>
          <w:sz w:val="28"/>
          <w:szCs w:val="28"/>
        </w:rPr>
        <w:t xml:space="preserve">Зам директора по ВР             Кривоногова И.А. </w:t>
      </w:r>
    </w:p>
    <w:sectPr w:rsidR="001C7DC1" w:rsidRPr="001C7DC1" w:rsidSect="001C7D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98"/>
    <w:rsid w:val="001C7DC1"/>
    <w:rsid w:val="0029142B"/>
    <w:rsid w:val="00297E4B"/>
    <w:rsid w:val="0069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2017-03-26T12:22:00Z</dcterms:created>
  <dcterms:modified xsi:type="dcterms:W3CDTF">2017-10-08T16:59:00Z</dcterms:modified>
</cp:coreProperties>
</file>