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A" w:rsidRDefault="0001370A" w:rsidP="0001370A">
      <w:pPr>
        <w:pStyle w:val="Style1"/>
        <w:widowControl/>
        <w:spacing w:before="62"/>
        <w:ind w:left="1392" w:right="143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План работы органов ученического самоуправления (Большой Совет)</w:t>
      </w:r>
    </w:p>
    <w:p w:rsidR="0001370A" w:rsidRDefault="0001370A" w:rsidP="0001370A">
      <w:pPr>
        <w:pStyle w:val="Style1"/>
        <w:widowControl/>
        <w:spacing w:before="62"/>
        <w:ind w:left="1392" w:right="143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</w:t>
      </w:r>
      <w:r>
        <w:rPr>
          <w:rStyle w:val="FontStyle13"/>
          <w:b/>
          <w:sz w:val="28"/>
          <w:szCs w:val="28"/>
        </w:rPr>
        <w:t>201</w:t>
      </w:r>
      <w:r w:rsidR="00DA74BE" w:rsidRPr="00DA74BE">
        <w:rPr>
          <w:rStyle w:val="FontStyle13"/>
          <w:b/>
          <w:sz w:val="28"/>
          <w:szCs w:val="28"/>
        </w:rPr>
        <w:t>9</w:t>
      </w:r>
      <w:r>
        <w:rPr>
          <w:rStyle w:val="FontStyle13"/>
          <w:b/>
          <w:sz w:val="28"/>
          <w:szCs w:val="28"/>
        </w:rPr>
        <w:t>-20</w:t>
      </w:r>
      <w:r w:rsidR="00DA74BE" w:rsidRPr="00DA74BE">
        <w:rPr>
          <w:rStyle w:val="FontStyle13"/>
          <w:b/>
          <w:sz w:val="28"/>
          <w:szCs w:val="28"/>
        </w:rPr>
        <w:t>20</w:t>
      </w:r>
      <w:r>
        <w:rPr>
          <w:rStyle w:val="FontStyle11"/>
          <w:b w:val="0"/>
          <w:sz w:val="28"/>
          <w:szCs w:val="28"/>
        </w:rPr>
        <w:t>уч.год</w:t>
      </w:r>
    </w:p>
    <w:p w:rsidR="0001370A" w:rsidRDefault="0001370A" w:rsidP="0001370A">
      <w:pPr>
        <w:pStyle w:val="Style2"/>
        <w:widowControl/>
        <w:spacing w:line="240" w:lineRule="exact"/>
        <w:jc w:val="both"/>
      </w:pPr>
    </w:p>
    <w:p w:rsidR="0001370A" w:rsidRDefault="0001370A" w:rsidP="0001370A">
      <w:pPr>
        <w:pStyle w:val="Style2"/>
        <w:widowControl/>
        <w:spacing w:before="192"/>
        <w:ind w:left="217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Большой Совет (14 членов совета </w:t>
      </w:r>
      <w:r>
        <w:rPr>
          <w:rStyle w:val="FontStyle13"/>
          <w:spacing w:val="30"/>
          <w:sz w:val="28"/>
          <w:szCs w:val="28"/>
        </w:rPr>
        <w:t>,5-1</w:t>
      </w:r>
      <w:r w:rsidR="00DA74BE" w:rsidRPr="00DA74BE">
        <w:rPr>
          <w:rStyle w:val="FontStyle13"/>
          <w:spacing w:val="30"/>
          <w:sz w:val="28"/>
          <w:szCs w:val="28"/>
        </w:rPr>
        <w:t>0</w:t>
      </w:r>
      <w:r>
        <w:rPr>
          <w:rStyle w:val="FontStyle13"/>
          <w:sz w:val="28"/>
          <w:szCs w:val="28"/>
        </w:rPr>
        <w:t>кл)</w:t>
      </w:r>
    </w:p>
    <w:p w:rsidR="0001370A" w:rsidRDefault="0001370A" w:rsidP="0001370A">
      <w:pPr>
        <w:pStyle w:val="Style2"/>
        <w:widowControl/>
        <w:spacing w:before="192"/>
        <w:ind w:left="2170"/>
        <w:jc w:val="both"/>
        <w:rPr>
          <w:rStyle w:val="FontStyle13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649"/>
        <w:gridCol w:w="1407"/>
        <w:gridCol w:w="1347"/>
        <w:gridCol w:w="1340"/>
        <w:gridCol w:w="1949"/>
      </w:tblGrid>
      <w:tr w:rsidR="0001370A" w:rsidTr="0001370A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ind w:left="221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Сектор</w:t>
            </w:r>
          </w:p>
        </w:tc>
      </w:tr>
      <w:tr w:rsidR="0001370A" w:rsidTr="0001370A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«Учеба»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«Порядок»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«Спорт»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«Лира»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«Труд»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0A" w:rsidRDefault="0001370A">
            <w:pPr>
              <w:pStyle w:val="Style5"/>
              <w:widowControl/>
              <w:jc w:val="center"/>
              <w:rPr>
                <w:rStyle w:val="FontStyle12"/>
                <w:rFonts w:eastAsiaTheme="minorEastAsia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sz w:val="28"/>
                <w:szCs w:val="28"/>
              </w:rPr>
              <w:t>«Гласность»</w:t>
            </w:r>
          </w:p>
        </w:tc>
      </w:tr>
    </w:tbl>
    <w:p w:rsidR="0001370A" w:rsidRDefault="0001370A" w:rsidP="0001370A">
      <w:pPr>
        <w:pStyle w:val="Style6"/>
        <w:widowControl/>
        <w:spacing w:line="240" w:lineRule="exact"/>
        <w:rPr>
          <w:sz w:val="28"/>
          <w:szCs w:val="28"/>
        </w:rPr>
      </w:pPr>
    </w:p>
    <w:p w:rsidR="0001370A" w:rsidRDefault="0001370A" w:rsidP="0001370A">
      <w:pPr>
        <w:pStyle w:val="Style6"/>
        <w:widowControl/>
        <w:spacing w:line="240" w:lineRule="exact"/>
        <w:rPr>
          <w:sz w:val="20"/>
          <w:szCs w:val="20"/>
        </w:rPr>
      </w:pPr>
    </w:p>
    <w:p w:rsidR="0001370A" w:rsidRDefault="0001370A" w:rsidP="00DA74BE">
      <w:pPr>
        <w:pStyle w:val="Style6"/>
        <w:widowControl/>
        <w:spacing w:line="240" w:lineRule="auto"/>
        <w:ind w:left="-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 .Заседания Большого Совета проводятся 1 раз в неделю (понедельник , 13:40).</w:t>
      </w:r>
    </w:p>
    <w:p w:rsidR="0001370A" w:rsidRDefault="0001370A" w:rsidP="00DA74BE">
      <w:pPr>
        <w:pStyle w:val="Style7"/>
        <w:widowControl/>
        <w:tabs>
          <w:tab w:val="left" w:pos="346"/>
        </w:tabs>
        <w:spacing w:line="240" w:lineRule="auto"/>
        <w:ind w:left="-284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В период подготовки и проведения КТД создаются Временные советы</w:t>
      </w:r>
    </w:p>
    <w:p w:rsidR="0001370A" w:rsidRDefault="0001370A" w:rsidP="00DA74BE">
      <w:pPr>
        <w:pStyle w:val="Style7"/>
        <w:widowControl/>
        <w:tabs>
          <w:tab w:val="left" w:pos="346"/>
        </w:tabs>
        <w:spacing w:line="240" w:lineRule="auto"/>
        <w:ind w:left="-284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дела.</w:t>
      </w:r>
    </w:p>
    <w:p w:rsidR="0001370A" w:rsidRDefault="0001370A" w:rsidP="00DA74BE">
      <w:pPr>
        <w:pStyle w:val="Style7"/>
        <w:widowControl/>
        <w:tabs>
          <w:tab w:val="left" w:pos="0"/>
        </w:tabs>
        <w:spacing w:line="240" w:lineRule="auto"/>
        <w:ind w:left="-284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2.В процессе подготовки и проведения юнармейских игр «Зарничка », «Школа безопасности - «Зарница», «Мужество и Отвага », «Пост № 1 » у Вечного огня формируется комсостав каждого отряда и работает по своему плану.</w:t>
      </w:r>
    </w:p>
    <w:p w:rsidR="0001370A" w:rsidRDefault="0001370A" w:rsidP="00DA74BE">
      <w:pPr>
        <w:pStyle w:val="Style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-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Детское объединение «Искатели» избирает орган самоуправления «Совет друзей », который проводит работу </w:t>
      </w:r>
      <w:r>
        <w:rPr>
          <w:rStyle w:val="FontStyle13"/>
          <w:spacing w:val="30"/>
          <w:sz w:val="28"/>
          <w:szCs w:val="28"/>
        </w:rPr>
        <w:t>по</w:t>
      </w:r>
      <w:r>
        <w:rPr>
          <w:rStyle w:val="FontStyle13"/>
          <w:sz w:val="28"/>
          <w:szCs w:val="28"/>
        </w:rPr>
        <w:t xml:space="preserve"> плану объединения.</w:t>
      </w:r>
    </w:p>
    <w:p w:rsidR="0001370A" w:rsidRDefault="0001370A" w:rsidP="00DA74BE">
      <w:pPr>
        <w:widowControl/>
        <w:spacing w:after="638" w:line="1" w:lineRule="exact"/>
        <w:jc w:val="both"/>
      </w:pPr>
    </w:p>
    <w:tbl>
      <w:tblPr>
        <w:tblW w:w="1048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667"/>
        <w:gridCol w:w="1842"/>
        <w:gridCol w:w="2409"/>
      </w:tblGrid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3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ind w:left="102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ind w:left="254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326" w:lineRule="exact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Утверждение состава Большого Совета, выборы председателя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0</w:t>
            </w:r>
            <w:r w:rsidR="00DA74BE">
              <w:rPr>
                <w:rStyle w:val="FontStyle13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"/>
                <w:rFonts w:eastAsiaTheme="minorEastAsia"/>
                <w:sz w:val="28"/>
                <w:szCs w:val="28"/>
              </w:rPr>
              <w:t>.09.201</w:t>
            </w:r>
            <w:r w:rsidR="00DA74BE">
              <w:rPr>
                <w:rStyle w:val="FontStyle1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DA74BE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Старшая вожатая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322" w:lineRule="exact"/>
              <w:ind w:firstLine="5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Утверждение плана работы Большого Совета. Распределение обязанностей, работа секторов.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DA74BE" w:rsidP="00DA74B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09</w:t>
            </w:r>
            <w:r w:rsidR="0001370A">
              <w:rPr>
                <w:rStyle w:val="FontStyle13"/>
                <w:rFonts w:eastAsiaTheme="minorEastAsia"/>
                <w:sz w:val="28"/>
                <w:szCs w:val="28"/>
              </w:rPr>
              <w:t>.09.201</w:t>
            </w:r>
            <w:r>
              <w:rPr>
                <w:rStyle w:val="FontStyle1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326" w:lineRule="exact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3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322" w:lineRule="exact"/>
              <w:ind w:firstLine="10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Участие в общешкольной линейке. Выступления членов Большого Совета о текущих делах.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Заседание Большого Совета о начале работы кружков и спортивных секций. Оформление классных уголков.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6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.09.201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Сектор»Спорт» Сектор «Лира»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Участие 5-11 классов в общешкольной фотовыставке «Краски лета». Оформление выставки.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1E39BC" w:rsidP="00DA74BE">
            <w:pPr>
              <w:pStyle w:val="Style3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DA74BE">
              <w:rPr>
                <w:rFonts w:eastAsiaTheme="minorEastAsia"/>
                <w:sz w:val="28"/>
                <w:szCs w:val="28"/>
              </w:rPr>
              <w:t>3</w:t>
            </w:r>
            <w:r w:rsidR="0001370A">
              <w:rPr>
                <w:rFonts w:eastAsiaTheme="minorEastAsia"/>
                <w:sz w:val="28"/>
                <w:szCs w:val="28"/>
              </w:rPr>
              <w:t>.09.201</w:t>
            </w:r>
            <w:r w:rsidR="00DA74B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2"/>
              <w:widowControl/>
              <w:spacing w:line="326" w:lineRule="exact"/>
              <w:ind w:left="5" w:hanging="5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Актив классов, Сектор «Лира»</w:t>
            </w:r>
          </w:p>
          <w:p w:rsidR="0001370A" w:rsidRDefault="0001370A">
            <w:pPr>
              <w:pStyle w:val="Style1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Выпуск общешкольной газеты «Учитель, перед именем твоим....» Организация Дня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DA74BE" w:rsidP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30</w:t>
            </w:r>
            <w:r w:rsidR="00717B85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09</w:t>
            </w:r>
            <w:r w:rsidR="0001370A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.201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Редколлегии класса</w:t>
            </w:r>
          </w:p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firstLine="10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Обсуждение итогов летнего труда и отдыха, подведение итогов.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0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7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.10.201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 xml:space="preserve">Председатель Большого Совета 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lastRenderedPageBreak/>
              <w:t>Сектор «Труд»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Подготовка программы концерта ко Дню Пожилого человека.</w:t>
            </w:r>
          </w:p>
          <w:p w:rsidR="0001370A" w:rsidRDefault="0001370A">
            <w:pPr>
              <w:pStyle w:val="Style2"/>
              <w:widowControl/>
              <w:spacing w:line="326" w:lineRule="exact"/>
              <w:ind w:firstLine="5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Участие школьников в праздничном поздравлении ветеранов труда. Оформление и вручение поздравительных открыток.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Сентябрь</w:t>
            </w:r>
          </w:p>
          <w:p w:rsidR="0001370A" w:rsidRDefault="0001370A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</w:p>
          <w:p w:rsidR="0001370A" w:rsidRDefault="0001370A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</w:p>
          <w:p w:rsidR="0001370A" w:rsidRDefault="0001370A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</w:p>
          <w:p w:rsidR="0001370A" w:rsidRDefault="0001370A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Сектор «Лира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firstLine="5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Разработка плана проведения КТД «Я - гражданин России»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4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.10.201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 xml:space="preserve">Председатель Большого Совета Зам.директора по 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  <w:lang w:val="en-US"/>
              </w:rPr>
              <w:t>BP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firstLine="14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Оформление стенда «Имею право 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О</w:t>
            </w:r>
            <w:r w:rsidR="0001370A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Сектор«Гласность»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firstLine="14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Об итогах проведения анкетирования «профилактика наркомании – дело каждого»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4</w:t>
            </w: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.10.201</w:t>
            </w:r>
            <w:r w:rsidR="00DA74BE"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eastAsiaTheme="minorEastAsia"/>
                <w:b w:val="0"/>
                <w:i w:val="0"/>
                <w:sz w:val="28"/>
                <w:szCs w:val="28"/>
              </w:rPr>
              <w:t>Члены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14" w:hanging="14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 подготовке к осеннему балу. «Ярмарка талантов 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.10.201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10" w:hanging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Члены Большого Совета</w:t>
            </w:r>
          </w:p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«Лира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10" w:hanging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Заседание Большого Совета об организации дежурства по классам и по школе.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.10.201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left="102" w:firstLine="88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Подведение итогов проведения КТД «Я- гражданин России», планирование проведения КТД «Честь школы».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717B85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8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.10.201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1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left="10" w:hanging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Итоги 1 учебной четверти. «Выпуск информационного листка «Голос Большого Совета».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717B85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8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.10.201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«Учеба», «Гласность»,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2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Планирование проведения осенних каникул</w:t>
            </w:r>
          </w:p>
          <w:p w:rsidR="0001370A" w:rsidRDefault="0001370A">
            <w:pPr>
              <w:pStyle w:val="Style2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717B85" w:rsidP="00FD602F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27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.10.201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3"/>
              <w:widowControl/>
              <w:rPr>
                <w:rStyle w:val="FontStyle12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и утверждение плана проведения КТД «Честь школы»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.11.201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Разработка мероприятий Предметных недель. Распределение обязанностей по классам.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717B85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.11.201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«Спорт»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 организации первенства школы по волейболу.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717B85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8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.11.201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«Спорт»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Выпуск тематических газет «Нет наркотикам» к 1 декабря-Дню борьбы со СПИДом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 xml:space="preserve">Члены редколлегии классов, 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2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Подведение итогов на общешкольной линейке.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.11.201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Члены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 xml:space="preserve">Обсуждение и утверждение плана проведения КТД «Зимняя сказка 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.12.201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 Сектор «Лира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Организация работы «Мастерской Деда-Мороза»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DA74BE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09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.12.201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Члены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Организация и проведение соревнований по лыжным гонкам.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6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.12 201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«Спорт»</w:t>
            </w:r>
          </w:p>
          <w:p w:rsidR="0001370A" w:rsidRDefault="0001370A">
            <w:pPr>
              <w:pStyle w:val="Style2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Планирование проведения зимних каникул</w:t>
            </w:r>
          </w:p>
          <w:p w:rsidR="0001370A" w:rsidRDefault="0001370A">
            <w:pPr>
              <w:pStyle w:val="Style2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Выпуск «Информационного листка «Об итогах 2 уч. четверти».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DA74BE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.12.201</w:t>
            </w:r>
            <w:r w:rsidR="00DA74BE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Сектор«Гласность»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итогов зимних каникул.</w:t>
            </w:r>
          </w:p>
          <w:p w:rsidR="0001370A" w:rsidRDefault="0001370A">
            <w:pPr>
              <w:pStyle w:val="Style2"/>
              <w:widowControl/>
              <w:spacing w:line="326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и утверждение плана проведения КТД «Нам мир завещано беречь 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.01.20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2"/>
              <w:widowControl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</w:t>
            </w:r>
          </w:p>
          <w:p w:rsidR="0001370A" w:rsidRDefault="0001370A">
            <w:pPr>
              <w:pStyle w:val="Style3"/>
              <w:widowControl/>
              <w:spacing w:line="389" w:lineRule="exact"/>
              <w:rPr>
                <w:rStyle w:val="FontStyle12"/>
                <w:rFonts w:eastAsiaTheme="minorEastAsia"/>
                <w:b w:val="0"/>
                <w:position w:val="-6"/>
                <w:sz w:val="28"/>
                <w:szCs w:val="28"/>
              </w:rPr>
            </w:pP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17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Распределение обязанностей по подготовке и проведению «Зарнички » и «Школа безопасности - «Зарница».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.01.20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«Спорт» Сектор «Порядок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26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Информационный выпуск «Операция Сугроб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«Труд» «Гласность»</w:t>
            </w:r>
          </w:p>
        </w:tc>
      </w:tr>
      <w:tr w:rsidR="0001370A" w:rsidTr="0001370A">
        <w:trPr>
          <w:trHeight w:val="1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31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вестей из классов «Нет- опозданиям!»</w:t>
            </w:r>
          </w:p>
          <w:p w:rsidR="0001370A" w:rsidRDefault="0001370A">
            <w:pPr>
              <w:pStyle w:val="Style2"/>
              <w:spacing w:line="326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Сообщения из классов об оформлении классных уголков.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70A" w:rsidRDefault="00717B85" w:rsidP="00576023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7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.01.20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 xml:space="preserve">Обсуждение плана проведения Вечера встречи с выпускниками школы. Выпуск тематической газеты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717B85" w:rsidP="00FD602F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28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.01.201</w:t>
            </w:r>
            <w:r w:rsidR="00FD602F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«Лира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spacing w:line="331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Сообщения из классов о поведении учащихся на улице, дискотеке.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2"/>
              <w:widowControl/>
              <w:jc w:val="center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2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ind w:firstLine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Организация шефской помощи при подготовке и проведении «Зарницы», «Зарнички», проведении классных часов к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.02.20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 Сектор «Спорт»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Подведение итогов проведения юнармейских игр, работы редколлегии классов.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4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.02.20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 Спорт»</w:t>
            </w:r>
          </w:p>
          <w:p w:rsidR="0001370A" w:rsidRDefault="0001370A">
            <w:pPr>
              <w:pStyle w:val="Style1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</w:t>
            </w:r>
          </w:p>
          <w:p w:rsidR="0001370A" w:rsidRDefault="0001370A">
            <w:pPr>
              <w:pStyle w:val="Style1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«Гласность»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плана проведения Недели детской и юношеской книги совместно с библиотекарем, план проведения празднования 8 марта.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4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.02.20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«Учеба» Сектор «Лира 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left="5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Принятие плана весенних каникул.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576023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09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.03.20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left="10" w:hanging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Сообщение активов классов об участии старшеклассников в работе кружков и секций в период весенних каникул.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6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.03.20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17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«Спорт» Сектор «Труд»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26" w:lineRule="exact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Планирование проведения КТД «Дом человечества: заботы и тревоги». Информационный листок об участии школьников в районных конкурсах.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6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.04.20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326" w:lineRule="exact"/>
              <w:ind w:left="10" w:hanging="1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Сообщение из классов об операции «Забота». Организация благоустройства сквера у Монумента Памяти.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3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.04.20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«Труд»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Обсуждение деятельности школьников по проведению Дня Земли.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.04.20</w:t>
            </w:r>
            <w:r w:rsidR="00576023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«Лира » Сектор «Учеба»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Планирование проведения Вахты Памяти. Выпуск тематической газеты «Память сердца не знает забвенья 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576023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04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.05.20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Сектор «Порядок»</w:t>
            </w:r>
          </w:p>
        </w:tc>
      </w:tr>
      <w:tr w:rsidR="0001370A" w:rsidTr="000137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ind w:firstLine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Подведение итогов учебного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576023" w:rsidP="00576023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18</w:t>
            </w:r>
            <w:r w:rsidR="0001370A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.05.20</w:t>
            </w: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70A" w:rsidRDefault="0001370A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Председатель Большого Совета</w:t>
            </w:r>
          </w:p>
        </w:tc>
      </w:tr>
    </w:tbl>
    <w:p w:rsidR="0001370A" w:rsidRDefault="0001370A" w:rsidP="0001370A">
      <w:pPr>
        <w:rPr>
          <w:sz w:val="28"/>
          <w:szCs w:val="28"/>
        </w:rPr>
      </w:pPr>
    </w:p>
    <w:p w:rsidR="0001370A" w:rsidRDefault="0001370A" w:rsidP="0001370A">
      <w:pPr>
        <w:rPr>
          <w:sz w:val="28"/>
          <w:szCs w:val="28"/>
        </w:rPr>
      </w:pPr>
    </w:p>
    <w:p w:rsidR="00BD4E7C" w:rsidRDefault="00BD4E7C"/>
    <w:sectPr w:rsidR="00BD4E7C" w:rsidSect="009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9A8"/>
    <w:multiLevelType w:val="singleLevel"/>
    <w:tmpl w:val="D9E84DF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70A"/>
    <w:rsid w:val="0001370A"/>
    <w:rsid w:val="001C50BA"/>
    <w:rsid w:val="001E39BC"/>
    <w:rsid w:val="00576023"/>
    <w:rsid w:val="00633295"/>
    <w:rsid w:val="00717B85"/>
    <w:rsid w:val="00954241"/>
    <w:rsid w:val="00BD4E7C"/>
    <w:rsid w:val="00C03129"/>
    <w:rsid w:val="00D553E3"/>
    <w:rsid w:val="00DA74BE"/>
    <w:rsid w:val="00F870E4"/>
    <w:rsid w:val="00FD602F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70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01370A"/>
  </w:style>
  <w:style w:type="paragraph" w:customStyle="1" w:styleId="Style3">
    <w:name w:val="Style3"/>
    <w:basedOn w:val="a"/>
    <w:uiPriority w:val="99"/>
    <w:rsid w:val="0001370A"/>
  </w:style>
  <w:style w:type="paragraph" w:customStyle="1" w:styleId="Style4">
    <w:name w:val="Style4"/>
    <w:basedOn w:val="a"/>
    <w:uiPriority w:val="99"/>
    <w:rsid w:val="0001370A"/>
    <w:pPr>
      <w:spacing w:line="329" w:lineRule="exact"/>
    </w:pPr>
  </w:style>
  <w:style w:type="paragraph" w:customStyle="1" w:styleId="Style5">
    <w:name w:val="Style5"/>
    <w:basedOn w:val="a"/>
    <w:uiPriority w:val="99"/>
    <w:rsid w:val="0001370A"/>
  </w:style>
  <w:style w:type="paragraph" w:customStyle="1" w:styleId="Style6">
    <w:name w:val="Style6"/>
    <w:basedOn w:val="a"/>
    <w:uiPriority w:val="99"/>
    <w:rsid w:val="0001370A"/>
    <w:pPr>
      <w:spacing w:line="331" w:lineRule="exact"/>
    </w:pPr>
  </w:style>
  <w:style w:type="paragraph" w:customStyle="1" w:styleId="Style7">
    <w:name w:val="Style7"/>
    <w:basedOn w:val="a"/>
    <w:uiPriority w:val="99"/>
    <w:rsid w:val="0001370A"/>
    <w:pPr>
      <w:spacing w:line="322" w:lineRule="exact"/>
      <w:ind w:hanging="346"/>
    </w:pPr>
  </w:style>
  <w:style w:type="character" w:customStyle="1" w:styleId="FontStyle11">
    <w:name w:val="Font Style11"/>
    <w:basedOn w:val="a0"/>
    <w:uiPriority w:val="99"/>
    <w:rsid w:val="0001370A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01370A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01370A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70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01370A"/>
  </w:style>
  <w:style w:type="paragraph" w:customStyle="1" w:styleId="Style3">
    <w:name w:val="Style3"/>
    <w:basedOn w:val="a"/>
    <w:uiPriority w:val="99"/>
    <w:rsid w:val="0001370A"/>
  </w:style>
  <w:style w:type="paragraph" w:customStyle="1" w:styleId="Style4">
    <w:name w:val="Style4"/>
    <w:basedOn w:val="a"/>
    <w:uiPriority w:val="99"/>
    <w:rsid w:val="0001370A"/>
    <w:pPr>
      <w:spacing w:line="329" w:lineRule="exact"/>
    </w:pPr>
  </w:style>
  <w:style w:type="paragraph" w:customStyle="1" w:styleId="Style5">
    <w:name w:val="Style5"/>
    <w:basedOn w:val="a"/>
    <w:uiPriority w:val="99"/>
    <w:rsid w:val="0001370A"/>
  </w:style>
  <w:style w:type="paragraph" w:customStyle="1" w:styleId="Style6">
    <w:name w:val="Style6"/>
    <w:basedOn w:val="a"/>
    <w:uiPriority w:val="99"/>
    <w:rsid w:val="0001370A"/>
    <w:pPr>
      <w:spacing w:line="331" w:lineRule="exact"/>
    </w:pPr>
  </w:style>
  <w:style w:type="paragraph" w:customStyle="1" w:styleId="Style7">
    <w:name w:val="Style7"/>
    <w:basedOn w:val="a"/>
    <w:uiPriority w:val="99"/>
    <w:rsid w:val="0001370A"/>
    <w:pPr>
      <w:spacing w:line="322" w:lineRule="exact"/>
      <w:ind w:hanging="346"/>
    </w:pPr>
  </w:style>
  <w:style w:type="character" w:customStyle="1" w:styleId="FontStyle11">
    <w:name w:val="Font Style11"/>
    <w:basedOn w:val="a0"/>
    <w:uiPriority w:val="99"/>
    <w:rsid w:val="0001370A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01370A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01370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Папа</cp:lastModifiedBy>
  <cp:revision>2</cp:revision>
  <dcterms:created xsi:type="dcterms:W3CDTF">2019-09-30T14:38:00Z</dcterms:created>
  <dcterms:modified xsi:type="dcterms:W3CDTF">2019-09-30T14:38:00Z</dcterms:modified>
</cp:coreProperties>
</file>