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05" w:rsidRDefault="001F5105" w:rsidP="001F5105">
      <w:pPr>
        <w:spacing w:after="0" w:line="240" w:lineRule="auto"/>
        <w:jc w:val="center"/>
        <w:outlineLvl w:val="0"/>
        <w:rPr>
          <w:rFonts w:ascii="Times New Roman" w:hAnsi="Times New Roman" w:cs="Times New Roman"/>
          <w:b/>
          <w:spacing w:val="60"/>
          <w:sz w:val="36"/>
          <w:szCs w:val="36"/>
        </w:rPr>
      </w:pPr>
      <w:r w:rsidRPr="00324838">
        <w:rPr>
          <w:rFonts w:ascii="Times New Roman" w:hAnsi="Times New Roman" w:cs="Times New Roman"/>
          <w:b/>
          <w:spacing w:val="60"/>
          <w:sz w:val="36"/>
          <w:szCs w:val="36"/>
        </w:rPr>
        <w:t xml:space="preserve">Анализ воспитательной работы </w:t>
      </w:r>
    </w:p>
    <w:p w:rsidR="001F5105" w:rsidRDefault="001F5105" w:rsidP="001F5105">
      <w:pPr>
        <w:spacing w:after="0" w:line="240" w:lineRule="auto"/>
        <w:jc w:val="center"/>
        <w:outlineLvl w:val="0"/>
        <w:rPr>
          <w:rFonts w:ascii="Times New Roman" w:hAnsi="Times New Roman" w:cs="Times New Roman"/>
          <w:b/>
          <w:spacing w:val="60"/>
          <w:sz w:val="36"/>
          <w:szCs w:val="36"/>
        </w:rPr>
      </w:pPr>
      <w:r>
        <w:rPr>
          <w:rFonts w:ascii="Times New Roman" w:hAnsi="Times New Roman" w:cs="Times New Roman"/>
          <w:b/>
          <w:spacing w:val="60"/>
          <w:sz w:val="36"/>
          <w:szCs w:val="36"/>
        </w:rPr>
        <w:t xml:space="preserve">В МБОУ </w:t>
      </w:r>
      <w:proofErr w:type="spellStart"/>
      <w:r>
        <w:rPr>
          <w:rFonts w:ascii="Times New Roman" w:hAnsi="Times New Roman" w:cs="Times New Roman"/>
          <w:b/>
          <w:spacing w:val="60"/>
          <w:sz w:val="36"/>
          <w:szCs w:val="36"/>
        </w:rPr>
        <w:t>Ломовская</w:t>
      </w:r>
      <w:proofErr w:type="spellEnd"/>
      <w:r>
        <w:rPr>
          <w:rFonts w:ascii="Times New Roman" w:hAnsi="Times New Roman" w:cs="Times New Roman"/>
          <w:b/>
          <w:spacing w:val="60"/>
          <w:sz w:val="36"/>
          <w:szCs w:val="36"/>
        </w:rPr>
        <w:t xml:space="preserve"> СШ </w:t>
      </w:r>
    </w:p>
    <w:p w:rsidR="001F5105" w:rsidRPr="00324838" w:rsidRDefault="001F5105" w:rsidP="001F5105">
      <w:pPr>
        <w:spacing w:after="0" w:line="240" w:lineRule="auto"/>
        <w:jc w:val="center"/>
        <w:outlineLvl w:val="0"/>
        <w:rPr>
          <w:rFonts w:ascii="Times New Roman" w:hAnsi="Times New Roman" w:cs="Times New Roman"/>
          <w:b/>
          <w:spacing w:val="60"/>
          <w:sz w:val="36"/>
          <w:szCs w:val="36"/>
        </w:rPr>
      </w:pPr>
      <w:r>
        <w:rPr>
          <w:rFonts w:ascii="Times New Roman" w:hAnsi="Times New Roman" w:cs="Times New Roman"/>
          <w:b/>
          <w:spacing w:val="60"/>
          <w:sz w:val="36"/>
          <w:szCs w:val="36"/>
        </w:rPr>
        <w:t>за 201</w:t>
      </w:r>
      <w:r w:rsidR="006860C1">
        <w:rPr>
          <w:rFonts w:ascii="Times New Roman" w:hAnsi="Times New Roman" w:cs="Times New Roman"/>
          <w:b/>
          <w:spacing w:val="60"/>
          <w:sz w:val="36"/>
          <w:szCs w:val="36"/>
        </w:rPr>
        <w:t>6-2017</w:t>
      </w:r>
      <w:r>
        <w:rPr>
          <w:rFonts w:ascii="Times New Roman" w:hAnsi="Times New Roman" w:cs="Times New Roman"/>
          <w:b/>
          <w:spacing w:val="60"/>
          <w:sz w:val="36"/>
          <w:szCs w:val="36"/>
        </w:rPr>
        <w:t xml:space="preserve"> </w:t>
      </w:r>
      <w:proofErr w:type="spellStart"/>
      <w:r>
        <w:rPr>
          <w:rFonts w:ascii="Times New Roman" w:hAnsi="Times New Roman" w:cs="Times New Roman"/>
          <w:b/>
          <w:spacing w:val="60"/>
          <w:sz w:val="36"/>
          <w:szCs w:val="36"/>
        </w:rPr>
        <w:t>уч</w:t>
      </w:r>
      <w:proofErr w:type="gramStart"/>
      <w:r>
        <w:rPr>
          <w:rFonts w:ascii="Times New Roman" w:hAnsi="Times New Roman" w:cs="Times New Roman"/>
          <w:b/>
          <w:spacing w:val="60"/>
          <w:sz w:val="36"/>
          <w:szCs w:val="36"/>
        </w:rPr>
        <w:t>.г</w:t>
      </w:r>
      <w:proofErr w:type="gramEnd"/>
      <w:r>
        <w:rPr>
          <w:rFonts w:ascii="Times New Roman" w:hAnsi="Times New Roman" w:cs="Times New Roman"/>
          <w:b/>
          <w:spacing w:val="60"/>
          <w:sz w:val="36"/>
          <w:szCs w:val="36"/>
        </w:rPr>
        <w:t>од</w:t>
      </w:r>
      <w:proofErr w:type="spellEnd"/>
    </w:p>
    <w:p w:rsidR="001F5105" w:rsidRPr="00324838" w:rsidRDefault="001F5105" w:rsidP="007A23EF">
      <w:pPr>
        <w:spacing w:before="100" w:beforeAutospacing="1" w:after="0" w:line="240" w:lineRule="auto"/>
        <w:ind w:left="-142" w:firstLine="426"/>
        <w:jc w:val="both"/>
        <w:rPr>
          <w:rFonts w:ascii="Times New Roman" w:eastAsia="Times New Roman" w:hAnsi="Times New Roman" w:cs="Times New Roman"/>
          <w:sz w:val="28"/>
          <w:szCs w:val="28"/>
        </w:rPr>
      </w:pPr>
      <w:r w:rsidRPr="00324838">
        <w:rPr>
          <w:rFonts w:ascii="Times New Roman" w:eastAsia="Times New Roman" w:hAnsi="Times New Roman" w:cs="Times New Roman"/>
          <w:b/>
          <w:i/>
          <w:sz w:val="28"/>
          <w:szCs w:val="28"/>
        </w:rPr>
        <w:t>Целью  деятельности</w:t>
      </w:r>
      <w:r>
        <w:rPr>
          <w:rFonts w:ascii="Times New Roman" w:eastAsia="Times New Roman" w:hAnsi="Times New Roman" w:cs="Times New Roman"/>
          <w:b/>
          <w:i/>
          <w:sz w:val="28"/>
          <w:szCs w:val="28"/>
        </w:rPr>
        <w:t xml:space="preserve"> </w:t>
      </w:r>
      <w:r w:rsidRPr="00324838">
        <w:rPr>
          <w:rFonts w:ascii="Times New Roman" w:eastAsia="Times New Roman" w:hAnsi="Times New Roman" w:cs="Times New Roman"/>
          <w:sz w:val="28"/>
          <w:szCs w:val="28"/>
        </w:rPr>
        <w:t>п</w:t>
      </w:r>
      <w:r w:rsidR="006860C1">
        <w:rPr>
          <w:rFonts w:ascii="Times New Roman" w:eastAsia="Times New Roman" w:hAnsi="Times New Roman" w:cs="Times New Roman"/>
          <w:sz w:val="28"/>
          <w:szCs w:val="28"/>
        </w:rPr>
        <w:t>едагогического коллектива в 2016 - 2017</w:t>
      </w:r>
      <w:r w:rsidRPr="00324838">
        <w:rPr>
          <w:rFonts w:ascii="Times New Roman" w:eastAsia="Times New Roman" w:hAnsi="Times New Roman" w:cs="Times New Roman"/>
          <w:sz w:val="28"/>
          <w:szCs w:val="28"/>
        </w:rPr>
        <w:t xml:space="preserve"> учебном году было  формирование эффективной системы патриотического воспитания, обеспечивающей оптимальные условия развития у каждого подростка верности Отечеству, готовности приносить пользу обществу и государству. Воспитание уважения к духовному наследию своего края, сохранение и преумножение исторических и культурных традиций своего народа, приобщение учащихся к изучению истории Отечества через самостоятельную исследовательскую работу.</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Для реализации поставленной цели в 201</w:t>
      </w:r>
      <w:r w:rsidR="006860C1">
        <w:rPr>
          <w:rFonts w:ascii="Times New Roman" w:eastAsia="Calibri" w:hAnsi="Times New Roman" w:cs="Times New Roman"/>
          <w:sz w:val="28"/>
          <w:szCs w:val="28"/>
        </w:rPr>
        <w:t>6</w:t>
      </w:r>
      <w:r w:rsidRPr="00324838">
        <w:rPr>
          <w:rFonts w:ascii="Times New Roman" w:eastAsia="Calibri" w:hAnsi="Times New Roman" w:cs="Times New Roman"/>
          <w:sz w:val="28"/>
          <w:szCs w:val="28"/>
        </w:rPr>
        <w:t>-201</w:t>
      </w:r>
      <w:r w:rsidR="006860C1">
        <w:rPr>
          <w:rFonts w:ascii="Times New Roman" w:eastAsia="Calibri" w:hAnsi="Times New Roman" w:cs="Times New Roman"/>
          <w:sz w:val="28"/>
          <w:szCs w:val="28"/>
        </w:rPr>
        <w:t>7</w:t>
      </w:r>
      <w:r w:rsidRPr="00324838">
        <w:rPr>
          <w:rFonts w:ascii="Times New Roman" w:eastAsia="Calibri" w:hAnsi="Times New Roman" w:cs="Times New Roman"/>
          <w:sz w:val="28"/>
          <w:szCs w:val="28"/>
        </w:rPr>
        <w:t xml:space="preserve"> </w:t>
      </w:r>
      <w:proofErr w:type="spellStart"/>
      <w:r w:rsidRPr="00324838">
        <w:rPr>
          <w:rFonts w:ascii="Times New Roman" w:eastAsia="Calibri" w:hAnsi="Times New Roman" w:cs="Times New Roman"/>
          <w:sz w:val="28"/>
          <w:szCs w:val="28"/>
        </w:rPr>
        <w:t>уч</w:t>
      </w:r>
      <w:proofErr w:type="gramStart"/>
      <w:r w:rsidRPr="00324838">
        <w:rPr>
          <w:rFonts w:ascii="Times New Roman" w:eastAsia="Calibri" w:hAnsi="Times New Roman" w:cs="Times New Roman"/>
          <w:sz w:val="28"/>
          <w:szCs w:val="28"/>
        </w:rPr>
        <w:t>.г</w:t>
      </w:r>
      <w:proofErr w:type="gramEnd"/>
      <w:r w:rsidRPr="00324838">
        <w:rPr>
          <w:rFonts w:ascii="Times New Roman" w:eastAsia="Calibri" w:hAnsi="Times New Roman" w:cs="Times New Roman"/>
          <w:sz w:val="28"/>
          <w:szCs w:val="28"/>
        </w:rPr>
        <w:t>оду</w:t>
      </w:r>
      <w:proofErr w:type="spellEnd"/>
      <w:r w:rsidRPr="00324838">
        <w:rPr>
          <w:rFonts w:ascii="Times New Roman" w:eastAsia="Calibri" w:hAnsi="Times New Roman" w:cs="Times New Roman"/>
          <w:sz w:val="28"/>
          <w:szCs w:val="28"/>
        </w:rPr>
        <w:t xml:space="preserve">  были  выдвинуты следующие </w:t>
      </w:r>
      <w:r w:rsidRPr="00324838">
        <w:rPr>
          <w:rFonts w:ascii="Times New Roman" w:eastAsia="Calibri" w:hAnsi="Times New Roman" w:cs="Times New Roman"/>
          <w:b/>
          <w:sz w:val="28"/>
          <w:szCs w:val="28"/>
        </w:rPr>
        <w:t xml:space="preserve">задачи </w:t>
      </w:r>
      <w:r w:rsidRPr="00324838">
        <w:rPr>
          <w:rFonts w:ascii="Times New Roman" w:eastAsia="Calibri" w:hAnsi="Times New Roman" w:cs="Times New Roman"/>
          <w:sz w:val="28"/>
          <w:szCs w:val="28"/>
        </w:rPr>
        <w:t>воспитательной деятельности:</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1</w:t>
      </w:r>
      <w:r w:rsidRPr="00324838">
        <w:rPr>
          <w:rFonts w:ascii="Times New Roman" w:eastAsia="Calibri" w:hAnsi="Times New Roman" w:cs="Times New Roman"/>
          <w:i/>
          <w:sz w:val="28"/>
          <w:szCs w:val="28"/>
        </w:rPr>
        <w:t>.</w:t>
      </w:r>
      <w:r w:rsidRPr="00324838">
        <w:rPr>
          <w:rFonts w:ascii="Times New Roman" w:eastAsia="Calibri" w:hAnsi="Times New Roman" w:cs="Times New Roman"/>
          <w:sz w:val="28"/>
          <w:szCs w:val="28"/>
        </w:rPr>
        <w:t xml:space="preserve">Воспитание и развитие социально-активной  и творческой  личности,  гражданина  и патриота, обладающего чувством  национальной гордости  и гражданской ответственности  за судьбу  отечества и свое будущее.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2.Формирование у учащихся  широкого научного  кругозора, общекультурных интересов,  утверждение в их сознании  приоритетов  общечеловеческих ценностей.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3.Формирование  позитивного  социального опыта  воспитания активной гражданской позиции, нравственной устойчивости, общественной  активности через  участие  в работе органов  ученического самоуправления, детском объединении.</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4.Формирование  потребности в здоровом образе жизни, общественно-значимой  деятельности, устойчивого интереса  к физкультуре и спорту, активизация  спортивно-массовой  и оздоровительной работы  с целью профилактики правонарушений.</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5.Создание условий  для успешной адаптации и социализации  личности ребенка, развития  творческих  склонностей  и способностей через  эффективную реализацию программы  дополнительного образования,  помощь  учащихся в самоопределении  и профессиональном выборе.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Реализация поставленных  задач осуществлялась  через   </w:t>
      </w:r>
      <w:r w:rsidRPr="00324838">
        <w:rPr>
          <w:rFonts w:ascii="Times New Roman" w:eastAsia="Calibri" w:hAnsi="Times New Roman" w:cs="Times New Roman"/>
          <w:b/>
          <w:sz w:val="28"/>
          <w:szCs w:val="28"/>
        </w:rPr>
        <w:t>приоритетные</w:t>
      </w:r>
      <w:r>
        <w:rPr>
          <w:rFonts w:ascii="Times New Roman" w:eastAsia="Calibri" w:hAnsi="Times New Roman" w:cs="Times New Roman"/>
          <w:b/>
          <w:sz w:val="28"/>
          <w:szCs w:val="28"/>
        </w:rPr>
        <w:t xml:space="preserve"> </w:t>
      </w:r>
      <w:r w:rsidRPr="00324838">
        <w:rPr>
          <w:rFonts w:ascii="Times New Roman" w:eastAsia="Calibri" w:hAnsi="Times New Roman" w:cs="Times New Roman"/>
          <w:b/>
          <w:i/>
          <w:sz w:val="28"/>
          <w:szCs w:val="28"/>
        </w:rPr>
        <w:t>направления</w:t>
      </w:r>
      <w:r w:rsidRPr="00324838">
        <w:rPr>
          <w:rFonts w:ascii="Times New Roman" w:eastAsia="Calibri" w:hAnsi="Times New Roman" w:cs="Times New Roman"/>
          <w:sz w:val="28"/>
          <w:szCs w:val="28"/>
        </w:rPr>
        <w:t>:</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гражданско-патриотическое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нравственно-эстетическое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интеллектуально-познавательная деятельность;</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физкультурно-оздоровительное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профилактика правонарушений.</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proofErr w:type="gramStart"/>
      <w:r w:rsidRPr="00324838">
        <w:rPr>
          <w:rFonts w:ascii="Times New Roman" w:eastAsia="Calibri" w:hAnsi="Times New Roman" w:cs="Times New Roman"/>
          <w:b/>
          <w:i/>
          <w:sz w:val="28"/>
          <w:szCs w:val="28"/>
        </w:rPr>
        <w:t xml:space="preserve">В ходе воспитательного процесса использовались основные виды внеурочной деятельности: </w:t>
      </w:r>
      <w:r w:rsidRPr="00324838">
        <w:rPr>
          <w:rFonts w:ascii="Times New Roman" w:eastAsia="Calibri" w:hAnsi="Times New Roman" w:cs="Times New Roman"/>
          <w:sz w:val="28"/>
          <w:szCs w:val="28"/>
        </w:rPr>
        <w:t xml:space="preserve">индивидуальная, групповая, интеллектуально-познавательная, художественная, ценностно-ориентировочная, трудовая, </w:t>
      </w:r>
      <w:r w:rsidRPr="0012109B">
        <w:rPr>
          <w:rFonts w:ascii="Times New Roman" w:eastAsia="Calibri" w:hAnsi="Times New Roman" w:cs="Times New Roman"/>
          <w:sz w:val="28"/>
          <w:szCs w:val="28"/>
        </w:rPr>
        <w:t>общественная, спортивно-оздоровительная, досуговая.</w:t>
      </w:r>
      <w:proofErr w:type="gramEnd"/>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lastRenderedPageBreak/>
        <w:t>Такая структура воспитательной работы позволила охватить всех учащихся школы, исходя из их склонностей и интересов, способствовала всестороннему развитию личности каждого ребенка.</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 xml:space="preserve"> Работа велась одновременно с коллективом учащихся, активом, педагогами-предметниками, классными руководителями, педагогами дополнительного образования, родителями.</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 xml:space="preserve">Основными </w:t>
      </w:r>
      <w:r w:rsidRPr="0012109B">
        <w:rPr>
          <w:rFonts w:ascii="Times New Roman" w:eastAsia="Calibri" w:hAnsi="Times New Roman" w:cs="Times New Roman"/>
          <w:b/>
          <w:sz w:val="28"/>
          <w:szCs w:val="28"/>
        </w:rPr>
        <w:t>формами  воспитательной работы</w:t>
      </w:r>
      <w:r w:rsidRPr="0012109B">
        <w:rPr>
          <w:rFonts w:ascii="Times New Roman" w:eastAsia="Calibri" w:hAnsi="Times New Roman" w:cs="Times New Roman"/>
          <w:sz w:val="28"/>
          <w:szCs w:val="28"/>
        </w:rPr>
        <w:t xml:space="preserve"> с детьми были: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беседы, классные часы, встречи с интересными людьми, индивидуальные консультации.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трудовые дела (дежурства, субботники, благоустройство школьной территории).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занятия в кружках по интересам (спортивных, художественных, интеллектуальных)</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proofErr w:type="gramStart"/>
      <w:r w:rsidRPr="0012109B">
        <w:rPr>
          <w:rFonts w:ascii="Times New Roman" w:eastAsia="Calibri" w:hAnsi="Times New Roman" w:cs="Times New Roman"/>
          <w:sz w:val="28"/>
          <w:szCs w:val="28"/>
        </w:rPr>
        <w:t>общешкольные мероприятия (праздники, концерты, познавательные и интеллектуальные программы; олимпиады, викторины, спортивные мероприятия, конкурсы, выезды в театр).</w:t>
      </w:r>
      <w:proofErr w:type="gramEnd"/>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участие в районных мероприятиях (соревнования по плаванию, лыжам, футболу и т. п., «Президентск</w:t>
      </w:r>
      <w:r w:rsidR="006237FB">
        <w:rPr>
          <w:rFonts w:ascii="Times New Roman" w:eastAsia="Calibri" w:hAnsi="Times New Roman" w:cs="Times New Roman"/>
          <w:sz w:val="28"/>
          <w:szCs w:val="28"/>
        </w:rPr>
        <w:t>ие игры», «Мужество и Отвага», «</w:t>
      </w:r>
      <w:r w:rsidRPr="0012109B">
        <w:rPr>
          <w:rFonts w:ascii="Times New Roman" w:eastAsia="Calibri" w:hAnsi="Times New Roman" w:cs="Times New Roman"/>
          <w:sz w:val="28"/>
          <w:szCs w:val="28"/>
        </w:rPr>
        <w:t>Зарница»,  творческих конкурсах и концертах).</w:t>
      </w:r>
    </w:p>
    <w:p w:rsidR="001F5105" w:rsidRPr="0071113D" w:rsidRDefault="001F5105" w:rsidP="007A23EF">
      <w:pPr>
        <w:tabs>
          <w:tab w:val="left" w:pos="1701"/>
        </w:tabs>
        <w:spacing w:after="0" w:line="240" w:lineRule="auto"/>
        <w:ind w:left="-142" w:firstLine="426"/>
        <w:jc w:val="both"/>
        <w:rPr>
          <w:rFonts w:ascii="Times New Roman" w:eastAsia="Calibri" w:hAnsi="Times New Roman" w:cs="Times New Roman"/>
          <w:sz w:val="16"/>
          <w:szCs w:val="16"/>
          <w:highlight w:val="magenta"/>
        </w:rPr>
      </w:pP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Анализ планов воспитательной работ</w:t>
      </w:r>
      <w:r w:rsidR="006860C1">
        <w:rPr>
          <w:rFonts w:ascii="Times New Roman" w:eastAsia="Calibri" w:hAnsi="Times New Roman" w:cs="Times New Roman"/>
          <w:sz w:val="28"/>
          <w:szCs w:val="28"/>
        </w:rPr>
        <w:t>ы классных руководителей за 2016</w:t>
      </w:r>
      <w:r w:rsidRPr="0012109B">
        <w:rPr>
          <w:rFonts w:ascii="Times New Roman" w:eastAsia="Calibri" w:hAnsi="Times New Roman" w:cs="Times New Roman"/>
          <w:sz w:val="28"/>
          <w:szCs w:val="28"/>
        </w:rPr>
        <w:t>-201</w:t>
      </w:r>
      <w:r w:rsidR="006860C1">
        <w:rPr>
          <w:rFonts w:ascii="Times New Roman" w:eastAsia="Calibri" w:hAnsi="Times New Roman" w:cs="Times New Roman"/>
          <w:sz w:val="28"/>
          <w:szCs w:val="28"/>
        </w:rPr>
        <w:t>7</w:t>
      </w:r>
      <w:r w:rsidRPr="0012109B">
        <w:rPr>
          <w:rFonts w:ascii="Times New Roman" w:eastAsia="Calibri" w:hAnsi="Times New Roman" w:cs="Times New Roman"/>
          <w:sz w:val="28"/>
          <w:szCs w:val="28"/>
        </w:rPr>
        <w:t xml:space="preserve"> уч. год показал, что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Был определен уровень воспитанности учащихся по классам, даны характеристики классных коллективов и анализы работы.</w:t>
      </w:r>
    </w:p>
    <w:p w:rsidR="001F5105" w:rsidRPr="0012109B" w:rsidRDefault="001F5105" w:rsidP="007A23EF">
      <w:pPr>
        <w:tabs>
          <w:tab w:val="left" w:pos="1701"/>
        </w:tabs>
        <w:spacing w:after="0" w:line="240" w:lineRule="auto"/>
        <w:ind w:left="-142" w:firstLine="426"/>
        <w:jc w:val="center"/>
        <w:rPr>
          <w:rFonts w:ascii="Times New Roman" w:eastAsia="Calibri" w:hAnsi="Times New Roman" w:cs="Times New Roman"/>
          <w:b/>
          <w:sz w:val="28"/>
          <w:szCs w:val="28"/>
        </w:rPr>
      </w:pPr>
      <w:r w:rsidRPr="0012109B">
        <w:rPr>
          <w:rFonts w:ascii="Times New Roman" w:eastAsia="Calibri" w:hAnsi="Times New Roman" w:cs="Times New Roman"/>
          <w:b/>
          <w:sz w:val="28"/>
          <w:szCs w:val="28"/>
        </w:rPr>
        <w:t>Уровень воспитанности учащихся:</w:t>
      </w:r>
    </w:p>
    <w:tbl>
      <w:tblPr>
        <w:tblW w:w="8640"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2408"/>
        <w:gridCol w:w="3209"/>
        <w:gridCol w:w="3023"/>
      </w:tblGrid>
      <w:tr w:rsidR="001F5105" w:rsidRPr="0012109B" w:rsidTr="003513C7">
        <w:trPr>
          <w:jc w:val="center"/>
        </w:trPr>
        <w:tc>
          <w:tcPr>
            <w:tcW w:w="2408" w:type="dxa"/>
            <w:tcBorders>
              <w:top w:val="single" w:sz="2" w:space="0" w:color="000000"/>
              <w:left w:val="single" w:sz="2" w:space="0" w:color="000000"/>
              <w:bottom w:val="single" w:sz="2" w:space="0" w:color="000000"/>
              <w:right w:val="nil"/>
            </w:tcBorders>
          </w:tcPr>
          <w:p w:rsidR="001F5105" w:rsidRPr="0012109B" w:rsidRDefault="001F5105" w:rsidP="007A23EF">
            <w:pPr>
              <w:pStyle w:val="a5"/>
              <w:jc w:val="center"/>
              <w:rPr>
                <w:rFonts w:ascii="Times New Roman" w:hAnsi="Times New Roman"/>
                <w:sz w:val="28"/>
                <w:szCs w:val="28"/>
              </w:rPr>
            </w:pPr>
          </w:p>
        </w:tc>
        <w:tc>
          <w:tcPr>
            <w:tcW w:w="3209" w:type="dxa"/>
            <w:tcBorders>
              <w:top w:val="single" w:sz="2" w:space="0" w:color="000000"/>
              <w:left w:val="single" w:sz="2" w:space="0" w:color="000000"/>
              <w:bottom w:val="single" w:sz="2" w:space="0" w:color="000000"/>
              <w:right w:val="nil"/>
            </w:tcBorders>
            <w:hideMark/>
          </w:tcPr>
          <w:p w:rsidR="001F5105" w:rsidRPr="0012109B" w:rsidRDefault="001F5105" w:rsidP="007A23EF">
            <w:pPr>
              <w:pStyle w:val="a5"/>
              <w:jc w:val="center"/>
              <w:rPr>
                <w:rFonts w:ascii="Times New Roman" w:hAnsi="Times New Roman"/>
                <w:sz w:val="28"/>
                <w:szCs w:val="28"/>
              </w:rPr>
            </w:pPr>
            <w:r>
              <w:rPr>
                <w:rFonts w:ascii="Times New Roman" w:hAnsi="Times New Roman"/>
                <w:sz w:val="28"/>
                <w:szCs w:val="28"/>
              </w:rPr>
              <w:t xml:space="preserve">На начало </w:t>
            </w:r>
            <w:r w:rsidR="006860C1">
              <w:rPr>
                <w:rFonts w:ascii="Times New Roman" w:hAnsi="Times New Roman"/>
                <w:sz w:val="28"/>
                <w:szCs w:val="28"/>
              </w:rPr>
              <w:t>2016-2017</w:t>
            </w:r>
            <w:r w:rsidRPr="0012109B">
              <w:rPr>
                <w:rFonts w:ascii="Times New Roman" w:hAnsi="Times New Roman"/>
                <w:sz w:val="28"/>
                <w:szCs w:val="28"/>
              </w:rPr>
              <w:t>уч.г.</w:t>
            </w:r>
          </w:p>
        </w:tc>
        <w:tc>
          <w:tcPr>
            <w:tcW w:w="3023" w:type="dxa"/>
            <w:tcBorders>
              <w:top w:val="single" w:sz="2" w:space="0" w:color="000000"/>
              <w:left w:val="single" w:sz="2" w:space="0" w:color="000000"/>
              <w:bottom w:val="single" w:sz="2" w:space="0" w:color="000000"/>
              <w:right w:val="single" w:sz="2" w:space="0" w:color="000000"/>
            </w:tcBorders>
            <w:hideMark/>
          </w:tcPr>
          <w:p w:rsidR="001F5105" w:rsidRPr="0012109B" w:rsidRDefault="006860C1" w:rsidP="007A23EF">
            <w:pPr>
              <w:pStyle w:val="a5"/>
              <w:jc w:val="center"/>
              <w:rPr>
                <w:rFonts w:ascii="Times New Roman" w:hAnsi="Times New Roman"/>
                <w:sz w:val="28"/>
                <w:szCs w:val="28"/>
              </w:rPr>
            </w:pPr>
            <w:proofErr w:type="gramStart"/>
            <w:r>
              <w:rPr>
                <w:rFonts w:ascii="Times New Roman" w:hAnsi="Times New Roman"/>
                <w:sz w:val="28"/>
                <w:szCs w:val="28"/>
              </w:rPr>
              <w:t>На конец</w:t>
            </w:r>
            <w:proofErr w:type="gramEnd"/>
            <w:r>
              <w:rPr>
                <w:rFonts w:ascii="Times New Roman" w:hAnsi="Times New Roman"/>
                <w:sz w:val="28"/>
                <w:szCs w:val="28"/>
              </w:rPr>
              <w:t xml:space="preserve"> 2016-2017</w:t>
            </w:r>
            <w:r w:rsidR="001F5105" w:rsidRPr="0012109B">
              <w:rPr>
                <w:rFonts w:ascii="Times New Roman" w:hAnsi="Times New Roman"/>
                <w:sz w:val="28"/>
                <w:szCs w:val="28"/>
              </w:rPr>
              <w:t>уч.г.</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Высоки</w:t>
            </w:r>
            <w:r w:rsidRPr="0012109B">
              <w:rPr>
                <w:rFonts w:ascii="Times New Roman" w:hAnsi="Times New Roman"/>
                <w:sz w:val="28"/>
                <w:szCs w:val="34"/>
              </w:rPr>
              <w:t>й</w:t>
            </w:r>
            <w:r w:rsidRPr="0012109B">
              <w:rPr>
                <w:rFonts w:ascii="Times New Roman" w:hAnsi="Times New Roman"/>
                <w:sz w:val="28"/>
                <w:szCs w:val="28"/>
              </w:rPr>
              <w:t xml:space="preserve"> уровень</w:t>
            </w:r>
          </w:p>
        </w:tc>
        <w:tc>
          <w:tcPr>
            <w:tcW w:w="3209" w:type="dxa"/>
            <w:tcBorders>
              <w:top w:val="nil"/>
              <w:left w:val="single" w:sz="2" w:space="0" w:color="000000"/>
              <w:bottom w:val="single" w:sz="2" w:space="0" w:color="000000"/>
              <w:right w:val="nil"/>
            </w:tcBorders>
            <w:hideMark/>
          </w:tcPr>
          <w:p w:rsidR="006237FB" w:rsidRDefault="006860C1" w:rsidP="007A23EF">
            <w:pPr>
              <w:pStyle w:val="a5"/>
              <w:jc w:val="center"/>
              <w:rPr>
                <w:rFonts w:ascii="Times New Roman" w:hAnsi="Times New Roman"/>
                <w:sz w:val="28"/>
                <w:szCs w:val="28"/>
              </w:rPr>
            </w:pPr>
            <w:r>
              <w:rPr>
                <w:rFonts w:ascii="Times New Roman" w:hAnsi="Times New Roman"/>
                <w:sz w:val="28"/>
                <w:szCs w:val="28"/>
              </w:rPr>
              <w:t>14</w:t>
            </w:r>
            <w:r w:rsidR="006237FB">
              <w:rPr>
                <w:rFonts w:ascii="Times New Roman" w:hAnsi="Times New Roman"/>
                <w:sz w:val="28"/>
                <w:szCs w:val="28"/>
              </w:rPr>
              <w:t>%</w:t>
            </w:r>
          </w:p>
        </w:tc>
        <w:tc>
          <w:tcPr>
            <w:tcW w:w="3023" w:type="dxa"/>
            <w:tcBorders>
              <w:top w:val="nil"/>
              <w:left w:val="single" w:sz="2" w:space="0" w:color="000000"/>
              <w:bottom w:val="single" w:sz="2" w:space="0" w:color="000000"/>
              <w:right w:val="single" w:sz="2" w:space="0" w:color="000000"/>
            </w:tcBorders>
            <w:hideMark/>
          </w:tcPr>
          <w:p w:rsidR="006237FB" w:rsidRPr="0012109B" w:rsidRDefault="006860C1" w:rsidP="007A23EF">
            <w:pPr>
              <w:pStyle w:val="a5"/>
              <w:jc w:val="center"/>
              <w:rPr>
                <w:rFonts w:ascii="Times New Roman" w:hAnsi="Times New Roman"/>
                <w:sz w:val="28"/>
                <w:szCs w:val="28"/>
              </w:rPr>
            </w:pPr>
            <w:r>
              <w:rPr>
                <w:rFonts w:ascii="Times New Roman" w:hAnsi="Times New Roman"/>
                <w:sz w:val="28"/>
                <w:szCs w:val="28"/>
              </w:rPr>
              <w:t>14,5</w:t>
            </w:r>
            <w:r w:rsidR="006237FB">
              <w:rPr>
                <w:rFonts w:ascii="Times New Roman" w:hAnsi="Times New Roman"/>
                <w:sz w:val="28"/>
                <w:szCs w:val="28"/>
              </w:rPr>
              <w:t>%</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Хороший уровень</w:t>
            </w:r>
          </w:p>
        </w:tc>
        <w:tc>
          <w:tcPr>
            <w:tcW w:w="3209" w:type="dxa"/>
            <w:tcBorders>
              <w:top w:val="nil"/>
              <w:left w:val="single" w:sz="2" w:space="0" w:color="000000"/>
              <w:bottom w:val="single" w:sz="2" w:space="0" w:color="000000"/>
              <w:right w:val="nil"/>
            </w:tcBorders>
            <w:hideMark/>
          </w:tcPr>
          <w:p w:rsidR="006237FB" w:rsidRDefault="006860C1" w:rsidP="007A23EF">
            <w:pPr>
              <w:pStyle w:val="a5"/>
              <w:jc w:val="center"/>
              <w:rPr>
                <w:rFonts w:ascii="Times New Roman" w:hAnsi="Times New Roman"/>
                <w:sz w:val="28"/>
                <w:szCs w:val="28"/>
              </w:rPr>
            </w:pPr>
            <w:r>
              <w:rPr>
                <w:rFonts w:ascii="Times New Roman" w:hAnsi="Times New Roman"/>
                <w:sz w:val="28"/>
                <w:szCs w:val="28"/>
              </w:rPr>
              <w:t>30</w:t>
            </w:r>
            <w:r w:rsidR="006237FB">
              <w:rPr>
                <w:rFonts w:ascii="Times New Roman" w:hAnsi="Times New Roman"/>
                <w:sz w:val="28"/>
                <w:szCs w:val="28"/>
              </w:rPr>
              <w:t>%</w:t>
            </w:r>
          </w:p>
        </w:tc>
        <w:tc>
          <w:tcPr>
            <w:tcW w:w="3023" w:type="dxa"/>
            <w:tcBorders>
              <w:top w:val="nil"/>
              <w:left w:val="single" w:sz="2" w:space="0" w:color="000000"/>
              <w:bottom w:val="single" w:sz="2" w:space="0" w:color="000000"/>
              <w:right w:val="single" w:sz="2" w:space="0" w:color="000000"/>
            </w:tcBorders>
            <w:hideMark/>
          </w:tcPr>
          <w:p w:rsidR="006237FB" w:rsidRPr="0012109B" w:rsidRDefault="006860C1" w:rsidP="007A23EF">
            <w:pPr>
              <w:pStyle w:val="a5"/>
              <w:jc w:val="center"/>
              <w:rPr>
                <w:rFonts w:ascii="Times New Roman" w:hAnsi="Times New Roman"/>
                <w:sz w:val="28"/>
                <w:szCs w:val="28"/>
              </w:rPr>
            </w:pPr>
            <w:r>
              <w:rPr>
                <w:rFonts w:ascii="Times New Roman" w:hAnsi="Times New Roman"/>
                <w:sz w:val="28"/>
                <w:szCs w:val="28"/>
              </w:rPr>
              <w:t>31,5</w:t>
            </w:r>
            <w:r w:rsidR="006237FB">
              <w:rPr>
                <w:rFonts w:ascii="Times New Roman" w:hAnsi="Times New Roman"/>
                <w:sz w:val="28"/>
                <w:szCs w:val="28"/>
              </w:rPr>
              <w:t>%</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Средний уровень</w:t>
            </w:r>
          </w:p>
        </w:tc>
        <w:tc>
          <w:tcPr>
            <w:tcW w:w="3209" w:type="dxa"/>
            <w:tcBorders>
              <w:top w:val="nil"/>
              <w:left w:val="single" w:sz="2" w:space="0" w:color="000000"/>
              <w:bottom w:val="single" w:sz="2" w:space="0" w:color="000000"/>
              <w:right w:val="nil"/>
            </w:tcBorders>
            <w:hideMark/>
          </w:tcPr>
          <w:p w:rsidR="006237FB" w:rsidRDefault="006860C1" w:rsidP="007A23EF">
            <w:pPr>
              <w:pStyle w:val="a5"/>
              <w:jc w:val="center"/>
              <w:rPr>
                <w:rFonts w:ascii="Times New Roman" w:hAnsi="Times New Roman"/>
                <w:sz w:val="28"/>
                <w:szCs w:val="28"/>
              </w:rPr>
            </w:pPr>
            <w:r>
              <w:rPr>
                <w:rFonts w:ascii="Times New Roman" w:hAnsi="Times New Roman"/>
                <w:sz w:val="28"/>
                <w:szCs w:val="28"/>
              </w:rPr>
              <w:t>53</w:t>
            </w:r>
            <w:r w:rsidR="006237FB">
              <w:rPr>
                <w:rFonts w:ascii="Times New Roman" w:hAnsi="Times New Roman"/>
                <w:sz w:val="28"/>
                <w:szCs w:val="28"/>
              </w:rPr>
              <w:t>%</w:t>
            </w:r>
          </w:p>
        </w:tc>
        <w:tc>
          <w:tcPr>
            <w:tcW w:w="3023" w:type="dxa"/>
            <w:tcBorders>
              <w:top w:val="nil"/>
              <w:left w:val="single" w:sz="2" w:space="0" w:color="000000"/>
              <w:bottom w:val="single" w:sz="2" w:space="0" w:color="000000"/>
              <w:right w:val="single" w:sz="2" w:space="0" w:color="000000"/>
            </w:tcBorders>
            <w:hideMark/>
          </w:tcPr>
          <w:p w:rsidR="006237FB" w:rsidRPr="0012109B" w:rsidRDefault="006860C1" w:rsidP="007A23EF">
            <w:pPr>
              <w:pStyle w:val="a5"/>
              <w:jc w:val="center"/>
              <w:rPr>
                <w:rFonts w:ascii="Times New Roman" w:hAnsi="Times New Roman"/>
                <w:sz w:val="28"/>
                <w:szCs w:val="28"/>
              </w:rPr>
            </w:pPr>
            <w:r>
              <w:rPr>
                <w:rFonts w:ascii="Times New Roman" w:hAnsi="Times New Roman"/>
                <w:sz w:val="28"/>
                <w:szCs w:val="28"/>
              </w:rPr>
              <w:t>52</w:t>
            </w:r>
            <w:r w:rsidR="006237FB">
              <w:rPr>
                <w:rFonts w:ascii="Times New Roman" w:hAnsi="Times New Roman"/>
                <w:sz w:val="28"/>
                <w:szCs w:val="28"/>
              </w:rPr>
              <w:t>%</w:t>
            </w:r>
          </w:p>
        </w:tc>
      </w:tr>
      <w:tr w:rsidR="006237FB" w:rsidRPr="0012109B" w:rsidTr="003513C7">
        <w:trPr>
          <w:jc w:val="center"/>
        </w:trPr>
        <w:tc>
          <w:tcPr>
            <w:tcW w:w="2408" w:type="dxa"/>
            <w:tcBorders>
              <w:top w:val="single" w:sz="2" w:space="0" w:color="000000"/>
              <w:left w:val="single" w:sz="2" w:space="0" w:color="000000"/>
              <w:bottom w:val="single" w:sz="4" w:space="0" w:color="auto"/>
              <w:right w:val="single" w:sz="2" w:space="0" w:color="000000"/>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Низкий уровень</w:t>
            </w:r>
          </w:p>
        </w:tc>
        <w:tc>
          <w:tcPr>
            <w:tcW w:w="3209" w:type="dxa"/>
            <w:tcBorders>
              <w:top w:val="single" w:sz="2" w:space="0" w:color="000000"/>
              <w:left w:val="single" w:sz="2" w:space="0" w:color="000000"/>
              <w:bottom w:val="single" w:sz="4" w:space="0" w:color="auto"/>
              <w:right w:val="single" w:sz="2" w:space="0" w:color="000000"/>
            </w:tcBorders>
            <w:hideMark/>
          </w:tcPr>
          <w:p w:rsidR="006237FB" w:rsidRDefault="006860C1" w:rsidP="007A23EF">
            <w:pPr>
              <w:pStyle w:val="a5"/>
              <w:jc w:val="center"/>
              <w:rPr>
                <w:rFonts w:ascii="Times New Roman" w:hAnsi="Times New Roman"/>
                <w:sz w:val="28"/>
                <w:szCs w:val="28"/>
              </w:rPr>
            </w:pPr>
            <w:r>
              <w:rPr>
                <w:rFonts w:ascii="Times New Roman" w:hAnsi="Times New Roman"/>
                <w:sz w:val="28"/>
                <w:szCs w:val="28"/>
              </w:rPr>
              <w:t>3</w:t>
            </w:r>
            <w:r w:rsidR="006237FB">
              <w:rPr>
                <w:rFonts w:ascii="Times New Roman" w:hAnsi="Times New Roman"/>
                <w:sz w:val="28"/>
                <w:szCs w:val="28"/>
              </w:rPr>
              <w:t>%</w:t>
            </w:r>
          </w:p>
        </w:tc>
        <w:tc>
          <w:tcPr>
            <w:tcW w:w="3023" w:type="dxa"/>
            <w:tcBorders>
              <w:top w:val="single" w:sz="2" w:space="0" w:color="000000"/>
              <w:left w:val="single" w:sz="2" w:space="0" w:color="000000"/>
              <w:bottom w:val="single" w:sz="4" w:space="0" w:color="auto"/>
              <w:right w:val="single" w:sz="2" w:space="0" w:color="000000"/>
            </w:tcBorders>
            <w:hideMark/>
          </w:tcPr>
          <w:p w:rsidR="006237FB" w:rsidRPr="0012109B" w:rsidRDefault="006860C1" w:rsidP="007A23EF">
            <w:pPr>
              <w:pStyle w:val="a5"/>
              <w:jc w:val="center"/>
              <w:rPr>
                <w:rFonts w:ascii="Times New Roman" w:hAnsi="Times New Roman"/>
                <w:sz w:val="28"/>
                <w:szCs w:val="28"/>
              </w:rPr>
            </w:pPr>
            <w:r>
              <w:rPr>
                <w:rFonts w:ascii="Times New Roman" w:hAnsi="Times New Roman"/>
                <w:sz w:val="28"/>
                <w:szCs w:val="28"/>
              </w:rPr>
              <w:t>2</w:t>
            </w:r>
            <w:r w:rsidR="006237FB">
              <w:rPr>
                <w:rFonts w:ascii="Times New Roman" w:hAnsi="Times New Roman"/>
                <w:sz w:val="28"/>
                <w:szCs w:val="28"/>
              </w:rPr>
              <w:t>%</w:t>
            </w:r>
          </w:p>
        </w:tc>
      </w:tr>
    </w:tbl>
    <w:p w:rsidR="001F5105" w:rsidRPr="0012109B" w:rsidRDefault="001F5105" w:rsidP="007A23EF">
      <w:pPr>
        <w:tabs>
          <w:tab w:val="left" w:pos="1701"/>
        </w:tabs>
        <w:spacing w:after="0" w:line="240" w:lineRule="auto"/>
        <w:ind w:left="851" w:firstLine="567"/>
        <w:jc w:val="both"/>
        <w:rPr>
          <w:rFonts w:ascii="Times New Roman" w:eastAsia="Calibri" w:hAnsi="Times New Roman" w:cs="Times New Roman"/>
          <w:sz w:val="16"/>
          <w:szCs w:val="16"/>
        </w:rPr>
      </w:pPr>
    </w:p>
    <w:p w:rsidR="001F5105"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Анализируя  полученные данные, можно сделать вывод, что уровень воспитанности учащихся остается практически стабильным в течение последних трех лет.</w:t>
      </w: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6860C1">
        <w:rPr>
          <w:rFonts w:ascii="Times New Roman" w:eastAsia="Calibri" w:hAnsi="Times New Roman" w:cs="Times New Roman"/>
          <w:sz w:val="28"/>
          <w:szCs w:val="28"/>
        </w:rPr>
        <w:t xml:space="preserve"> концу года повысилось </w:t>
      </w:r>
      <w:r w:rsidR="006237FB">
        <w:rPr>
          <w:rFonts w:ascii="Times New Roman" w:eastAsia="Calibri" w:hAnsi="Times New Roman" w:cs="Times New Roman"/>
          <w:sz w:val="28"/>
          <w:szCs w:val="28"/>
        </w:rPr>
        <w:t xml:space="preserve"> количество учащихся с хорошим </w:t>
      </w:r>
      <w:r w:rsidR="006860C1">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 </w:t>
      </w:r>
      <w:r w:rsidR="006237FB">
        <w:rPr>
          <w:rFonts w:ascii="Times New Roman" w:eastAsia="Calibri" w:hAnsi="Times New Roman" w:cs="Times New Roman"/>
          <w:sz w:val="28"/>
          <w:szCs w:val="28"/>
        </w:rPr>
        <w:t xml:space="preserve"> </w:t>
      </w:r>
      <w:r w:rsidR="006860C1">
        <w:rPr>
          <w:rFonts w:ascii="Times New Roman" w:eastAsia="Calibri" w:hAnsi="Times New Roman" w:cs="Times New Roman"/>
          <w:sz w:val="28"/>
          <w:szCs w:val="28"/>
        </w:rPr>
        <w:t xml:space="preserve">с высоким  </w:t>
      </w:r>
      <w:r w:rsidRPr="0012109B">
        <w:rPr>
          <w:rFonts w:ascii="Times New Roman" w:eastAsia="Calibri" w:hAnsi="Times New Roman" w:cs="Times New Roman"/>
          <w:sz w:val="28"/>
          <w:szCs w:val="28"/>
        </w:rPr>
        <w:t>уровнем развития,  но незначительно и</w:t>
      </w:r>
      <w:r w:rsidR="006860C1">
        <w:rPr>
          <w:rFonts w:ascii="Times New Roman" w:eastAsia="Calibri" w:hAnsi="Times New Roman" w:cs="Times New Roman"/>
          <w:sz w:val="28"/>
          <w:szCs w:val="28"/>
        </w:rPr>
        <w:t xml:space="preserve">  снизилось </w:t>
      </w:r>
      <w:r w:rsidR="006237FB">
        <w:rPr>
          <w:rFonts w:ascii="Times New Roman" w:eastAsia="Calibri" w:hAnsi="Times New Roman" w:cs="Times New Roman"/>
          <w:sz w:val="28"/>
          <w:szCs w:val="28"/>
        </w:rPr>
        <w:t xml:space="preserve"> количество учащихся </w:t>
      </w:r>
      <w:r w:rsidR="006860C1">
        <w:rPr>
          <w:rFonts w:ascii="Times New Roman" w:eastAsia="Calibri" w:hAnsi="Times New Roman" w:cs="Times New Roman"/>
          <w:sz w:val="28"/>
          <w:szCs w:val="28"/>
        </w:rPr>
        <w:t xml:space="preserve">со </w:t>
      </w:r>
      <w:r w:rsidR="006237FB">
        <w:rPr>
          <w:rFonts w:ascii="Times New Roman" w:eastAsia="Calibri" w:hAnsi="Times New Roman" w:cs="Times New Roman"/>
          <w:sz w:val="28"/>
          <w:szCs w:val="28"/>
        </w:rPr>
        <w:t xml:space="preserve">средним </w:t>
      </w:r>
      <w:r w:rsidRPr="0012109B">
        <w:rPr>
          <w:rFonts w:ascii="Times New Roman" w:eastAsia="Calibri" w:hAnsi="Times New Roman" w:cs="Times New Roman"/>
          <w:sz w:val="28"/>
          <w:szCs w:val="28"/>
        </w:rPr>
        <w:t xml:space="preserve"> уровнем развития. Положительное </w:t>
      </w:r>
      <w:r w:rsidRPr="00564451">
        <w:rPr>
          <w:rFonts w:ascii="Times New Roman" w:eastAsia="Calibri" w:hAnsi="Times New Roman" w:cs="Times New Roman"/>
          <w:sz w:val="28"/>
          <w:szCs w:val="28"/>
        </w:rPr>
        <w:t xml:space="preserve">отношение   к обществу и природе  остается примерно на одном уровне. </w:t>
      </w:r>
      <w:r w:rsidR="006860C1">
        <w:rPr>
          <w:rFonts w:ascii="Times New Roman" w:eastAsia="Calibri" w:hAnsi="Times New Roman" w:cs="Times New Roman"/>
          <w:sz w:val="28"/>
          <w:szCs w:val="28"/>
        </w:rPr>
        <w:t xml:space="preserve"> По сравнению с прошлым годом  снизилось </w:t>
      </w:r>
      <w:r>
        <w:rPr>
          <w:rFonts w:ascii="Times New Roman" w:eastAsia="Calibri" w:hAnsi="Times New Roman" w:cs="Times New Roman"/>
          <w:sz w:val="28"/>
          <w:szCs w:val="28"/>
        </w:rPr>
        <w:t xml:space="preserve"> нетерпимое отношение </w:t>
      </w:r>
      <w:r w:rsidR="006860C1">
        <w:rPr>
          <w:rFonts w:ascii="Times New Roman" w:eastAsia="Calibri" w:hAnsi="Times New Roman" w:cs="Times New Roman"/>
          <w:sz w:val="28"/>
          <w:szCs w:val="28"/>
        </w:rPr>
        <w:t xml:space="preserve">к людям другой национальности, </w:t>
      </w:r>
      <w:r>
        <w:rPr>
          <w:rFonts w:ascii="Times New Roman" w:eastAsia="Calibri" w:hAnsi="Times New Roman" w:cs="Times New Roman"/>
          <w:sz w:val="28"/>
          <w:szCs w:val="28"/>
        </w:rPr>
        <w:t xml:space="preserve"> </w:t>
      </w:r>
      <w:r w:rsidR="006860C1">
        <w:rPr>
          <w:rFonts w:ascii="Times New Roman" w:eastAsia="Calibri" w:hAnsi="Times New Roman" w:cs="Times New Roman"/>
          <w:sz w:val="28"/>
          <w:szCs w:val="28"/>
        </w:rPr>
        <w:t xml:space="preserve"> работа</w:t>
      </w:r>
      <w:r w:rsidRPr="00564451">
        <w:rPr>
          <w:rFonts w:ascii="Times New Roman" w:eastAsia="Calibri" w:hAnsi="Times New Roman" w:cs="Times New Roman"/>
          <w:sz w:val="28"/>
          <w:szCs w:val="28"/>
        </w:rPr>
        <w:t xml:space="preserve">   по  воспитанию толерантности </w:t>
      </w:r>
      <w:r w:rsidR="006860C1">
        <w:rPr>
          <w:rFonts w:ascii="Times New Roman" w:eastAsia="Calibri" w:hAnsi="Times New Roman" w:cs="Times New Roman"/>
          <w:sz w:val="28"/>
          <w:szCs w:val="28"/>
        </w:rPr>
        <w:t xml:space="preserve"> принесла свои плоды. Эту работу следует  продолжить в будущем. </w:t>
      </w:r>
      <w:r w:rsidRPr="00564451">
        <w:rPr>
          <w:rFonts w:ascii="Times New Roman" w:eastAsia="Calibri" w:hAnsi="Times New Roman" w:cs="Times New Roman"/>
          <w:sz w:val="28"/>
          <w:szCs w:val="28"/>
        </w:rPr>
        <w:t>Следует отметить  рост участия классных руководителей с  детьми в разли</w:t>
      </w:r>
      <w:r w:rsidR="006237FB">
        <w:rPr>
          <w:rFonts w:ascii="Times New Roman" w:eastAsia="Calibri" w:hAnsi="Times New Roman" w:cs="Times New Roman"/>
          <w:sz w:val="28"/>
          <w:szCs w:val="28"/>
        </w:rPr>
        <w:t>чных конкурсах: (</w:t>
      </w:r>
      <w:r>
        <w:rPr>
          <w:rFonts w:ascii="Times New Roman" w:eastAsia="Calibri" w:hAnsi="Times New Roman" w:cs="Times New Roman"/>
          <w:sz w:val="28"/>
          <w:szCs w:val="28"/>
        </w:rPr>
        <w:t>Егоршина Н.Н</w:t>
      </w:r>
      <w:r w:rsidRPr="00564451">
        <w:rPr>
          <w:rFonts w:ascii="Times New Roman" w:eastAsia="Calibri" w:hAnsi="Times New Roman" w:cs="Times New Roman"/>
          <w:sz w:val="28"/>
          <w:szCs w:val="28"/>
        </w:rPr>
        <w:t xml:space="preserve">., </w:t>
      </w:r>
      <w:proofErr w:type="spellStart"/>
      <w:r w:rsidR="006860C1">
        <w:rPr>
          <w:rFonts w:ascii="Times New Roman" w:eastAsia="Calibri" w:hAnsi="Times New Roman" w:cs="Times New Roman"/>
          <w:sz w:val="28"/>
          <w:szCs w:val="28"/>
        </w:rPr>
        <w:t>Дубнева</w:t>
      </w:r>
      <w:proofErr w:type="spellEnd"/>
      <w:r w:rsidR="006860C1">
        <w:rPr>
          <w:rFonts w:ascii="Times New Roman" w:eastAsia="Calibri" w:hAnsi="Times New Roman" w:cs="Times New Roman"/>
          <w:sz w:val="28"/>
          <w:szCs w:val="28"/>
        </w:rPr>
        <w:t xml:space="preserve"> С.Ю., Губанова О.В</w:t>
      </w:r>
      <w:r>
        <w:rPr>
          <w:rFonts w:ascii="Times New Roman" w:eastAsia="Calibri" w:hAnsi="Times New Roman" w:cs="Times New Roman"/>
          <w:sz w:val="28"/>
          <w:szCs w:val="28"/>
        </w:rPr>
        <w:t>,</w:t>
      </w:r>
      <w:r w:rsidR="006237FB">
        <w:rPr>
          <w:rFonts w:ascii="Times New Roman" w:eastAsia="Calibri" w:hAnsi="Times New Roman" w:cs="Times New Roman"/>
          <w:sz w:val="28"/>
          <w:szCs w:val="28"/>
        </w:rPr>
        <w:t xml:space="preserve"> Антонова О.В</w:t>
      </w:r>
      <w:r w:rsidRPr="00564451">
        <w:rPr>
          <w:rFonts w:ascii="Times New Roman" w:eastAsia="Calibri" w:hAnsi="Times New Roman" w:cs="Times New Roman"/>
          <w:sz w:val="28"/>
          <w:szCs w:val="28"/>
        </w:rPr>
        <w:t>.</w:t>
      </w:r>
      <w:r w:rsidR="006860C1">
        <w:rPr>
          <w:rFonts w:ascii="Times New Roman" w:eastAsia="Calibri" w:hAnsi="Times New Roman" w:cs="Times New Roman"/>
          <w:sz w:val="28"/>
          <w:szCs w:val="28"/>
        </w:rPr>
        <w:t>.</w:t>
      </w:r>
      <w:proofErr w:type="gramStart"/>
      <w:r w:rsidR="006860C1">
        <w:rPr>
          <w:rFonts w:ascii="Times New Roman" w:eastAsia="Calibri" w:hAnsi="Times New Roman" w:cs="Times New Roman"/>
          <w:sz w:val="28"/>
          <w:szCs w:val="28"/>
        </w:rPr>
        <w:t xml:space="preserve"> </w:t>
      </w:r>
      <w:r w:rsidRPr="00564451">
        <w:rPr>
          <w:rFonts w:ascii="Times New Roman" w:eastAsia="Calibri" w:hAnsi="Times New Roman" w:cs="Times New Roman"/>
          <w:sz w:val="28"/>
          <w:szCs w:val="28"/>
        </w:rPr>
        <w:t>)</w:t>
      </w:r>
      <w:proofErr w:type="gramEnd"/>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16"/>
          <w:szCs w:val="16"/>
        </w:rPr>
      </w:pP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sidRPr="00564451">
        <w:rPr>
          <w:rFonts w:ascii="Times New Roman" w:eastAsia="Calibri" w:hAnsi="Times New Roman" w:cs="Times New Roman"/>
          <w:sz w:val="28"/>
          <w:szCs w:val="28"/>
        </w:rPr>
        <w:t xml:space="preserve">Неотъемлемой частью в системе воспитательной работы было </w:t>
      </w:r>
      <w:r w:rsidRPr="00564451">
        <w:rPr>
          <w:rFonts w:ascii="Times New Roman" w:eastAsia="Calibri" w:hAnsi="Times New Roman" w:cs="Times New Roman"/>
          <w:b/>
          <w:i/>
          <w:sz w:val="28"/>
          <w:szCs w:val="28"/>
        </w:rPr>
        <w:t>дополнительное образование.</w:t>
      </w:r>
    </w:p>
    <w:p w:rsidR="001F5105" w:rsidRPr="00564451" w:rsidRDefault="001F5105" w:rsidP="007A23EF">
      <w:pPr>
        <w:tabs>
          <w:tab w:val="left" w:pos="1701"/>
        </w:tabs>
        <w:spacing w:after="0" w:line="240" w:lineRule="auto"/>
        <w:ind w:left="851" w:firstLine="567"/>
        <w:jc w:val="center"/>
        <w:rPr>
          <w:rFonts w:ascii="Times New Roman" w:eastAsia="Calibri" w:hAnsi="Times New Roman" w:cs="Times New Roman"/>
          <w:b/>
          <w:i/>
          <w:sz w:val="28"/>
          <w:szCs w:val="28"/>
        </w:rPr>
      </w:pPr>
      <w:r w:rsidRPr="00564451">
        <w:rPr>
          <w:rFonts w:ascii="Times New Roman" w:eastAsia="Calibri" w:hAnsi="Times New Roman" w:cs="Times New Roman"/>
          <w:b/>
          <w:i/>
          <w:sz w:val="28"/>
          <w:szCs w:val="28"/>
        </w:rPr>
        <w:t xml:space="preserve">Занятость учащихся школы </w:t>
      </w:r>
    </w:p>
    <w:p w:rsidR="001F5105" w:rsidRPr="00564451" w:rsidRDefault="001F5105" w:rsidP="007A23EF">
      <w:pPr>
        <w:tabs>
          <w:tab w:val="left" w:pos="1701"/>
        </w:tabs>
        <w:spacing w:after="0" w:line="240" w:lineRule="auto"/>
        <w:ind w:left="851" w:firstLine="567"/>
        <w:jc w:val="center"/>
        <w:rPr>
          <w:rFonts w:ascii="Times New Roman" w:eastAsia="Calibri" w:hAnsi="Times New Roman" w:cs="Times New Roman"/>
          <w:b/>
          <w:i/>
          <w:sz w:val="28"/>
          <w:szCs w:val="28"/>
        </w:rPr>
      </w:pPr>
      <w:r w:rsidRPr="00564451">
        <w:rPr>
          <w:rFonts w:ascii="Times New Roman" w:eastAsia="Calibri" w:hAnsi="Times New Roman" w:cs="Times New Roman"/>
          <w:b/>
          <w:i/>
          <w:sz w:val="28"/>
          <w:szCs w:val="28"/>
        </w:rPr>
        <w:t>в системе дополнительного образования</w:t>
      </w:r>
    </w:p>
    <w:p w:rsidR="001F5105" w:rsidRPr="00564451" w:rsidRDefault="001F5105" w:rsidP="007A23EF">
      <w:pPr>
        <w:tabs>
          <w:tab w:val="left" w:pos="1701"/>
        </w:tabs>
        <w:spacing w:after="0" w:line="240" w:lineRule="auto"/>
        <w:ind w:left="851" w:firstLine="567"/>
        <w:jc w:val="both"/>
        <w:rPr>
          <w:rFonts w:ascii="Times New Roman" w:eastAsia="Calibri" w:hAnsi="Times New Roman" w:cs="Times New Roman"/>
          <w:sz w:val="10"/>
          <w:szCs w:val="10"/>
        </w:rPr>
      </w:pPr>
    </w:p>
    <w:tbl>
      <w:tblPr>
        <w:tblW w:w="9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59"/>
        <w:gridCol w:w="2196"/>
        <w:gridCol w:w="1372"/>
        <w:gridCol w:w="1249"/>
        <w:gridCol w:w="1531"/>
      </w:tblGrid>
      <w:tr w:rsidR="001F5105" w:rsidRPr="00564451" w:rsidTr="003513C7">
        <w:trPr>
          <w:trHeight w:val="647"/>
          <w:jc w:val="right"/>
        </w:trPr>
        <w:tc>
          <w:tcPr>
            <w:tcW w:w="1767"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год</w:t>
            </w:r>
          </w:p>
        </w:tc>
        <w:tc>
          <w:tcPr>
            <w:tcW w:w="1659"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всего уч-ся</w:t>
            </w:r>
          </w:p>
        </w:tc>
        <w:tc>
          <w:tcPr>
            <w:tcW w:w="2196"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proofErr w:type="spellStart"/>
            <w:r w:rsidRPr="00564451">
              <w:rPr>
                <w:rFonts w:ascii="Times New Roman" w:hAnsi="Times New Roman" w:cs="Times New Roman"/>
                <w:sz w:val="28"/>
                <w:szCs w:val="28"/>
              </w:rPr>
              <w:t>получ</w:t>
            </w:r>
            <w:proofErr w:type="gramStart"/>
            <w:r w:rsidRPr="00564451">
              <w:rPr>
                <w:rFonts w:ascii="Times New Roman" w:hAnsi="Times New Roman" w:cs="Times New Roman"/>
                <w:sz w:val="28"/>
                <w:szCs w:val="28"/>
              </w:rPr>
              <w:t>.д</w:t>
            </w:r>
            <w:proofErr w:type="gramEnd"/>
            <w:r w:rsidRPr="00564451">
              <w:rPr>
                <w:rFonts w:ascii="Times New Roman" w:hAnsi="Times New Roman" w:cs="Times New Roman"/>
                <w:sz w:val="28"/>
                <w:szCs w:val="28"/>
              </w:rPr>
              <w:t>опол</w:t>
            </w:r>
            <w:proofErr w:type="spellEnd"/>
            <w:r w:rsidRPr="00564451">
              <w:rPr>
                <w:rFonts w:ascii="Times New Roman" w:hAnsi="Times New Roman" w:cs="Times New Roman"/>
                <w:sz w:val="28"/>
                <w:szCs w:val="28"/>
              </w:rPr>
              <w:t>.</w:t>
            </w:r>
          </w:p>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образования </w:t>
            </w:r>
          </w:p>
        </w:tc>
        <w:tc>
          <w:tcPr>
            <w:tcW w:w="1372"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на базе школы</w:t>
            </w:r>
          </w:p>
        </w:tc>
        <w:tc>
          <w:tcPr>
            <w:tcW w:w="1249"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на базе ДК </w:t>
            </w:r>
          </w:p>
        </w:tc>
        <w:tc>
          <w:tcPr>
            <w:tcW w:w="1531"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w:t>
            </w:r>
          </w:p>
        </w:tc>
      </w:tr>
      <w:tr w:rsidR="006860C1" w:rsidRPr="00564451" w:rsidTr="006860C1">
        <w:trPr>
          <w:trHeight w:val="661"/>
          <w:jc w:val="right"/>
        </w:trPr>
        <w:tc>
          <w:tcPr>
            <w:tcW w:w="1767"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2014-2015</w:t>
            </w:r>
          </w:p>
        </w:tc>
        <w:tc>
          <w:tcPr>
            <w:tcW w:w="1659"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2196"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1372"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1249"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531"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91,5%</w:t>
            </w:r>
          </w:p>
        </w:tc>
      </w:tr>
      <w:tr w:rsidR="006860C1" w:rsidRPr="00564451" w:rsidTr="006860C1">
        <w:trPr>
          <w:trHeight w:val="621"/>
          <w:jc w:val="right"/>
        </w:trPr>
        <w:tc>
          <w:tcPr>
            <w:tcW w:w="1767"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2015-2016</w:t>
            </w:r>
          </w:p>
        </w:tc>
        <w:tc>
          <w:tcPr>
            <w:tcW w:w="1659"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2196"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1372"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1249"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spacing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1531" w:type="dxa"/>
            <w:tcBorders>
              <w:top w:val="single" w:sz="4" w:space="0" w:color="auto"/>
              <w:left w:val="single" w:sz="4" w:space="0" w:color="auto"/>
              <w:bottom w:val="single" w:sz="4" w:space="0" w:color="auto"/>
              <w:right w:val="single" w:sz="4" w:space="0" w:color="auto"/>
            </w:tcBorders>
          </w:tcPr>
          <w:p w:rsidR="006860C1" w:rsidRPr="00564451" w:rsidRDefault="006860C1" w:rsidP="00190343">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92,2%</w:t>
            </w:r>
          </w:p>
        </w:tc>
      </w:tr>
      <w:tr w:rsidR="006860C1" w:rsidRPr="00564451" w:rsidTr="006860C1">
        <w:trPr>
          <w:trHeight w:val="661"/>
          <w:jc w:val="right"/>
        </w:trPr>
        <w:tc>
          <w:tcPr>
            <w:tcW w:w="1767"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2016-2017</w:t>
            </w:r>
          </w:p>
        </w:tc>
        <w:tc>
          <w:tcPr>
            <w:tcW w:w="1659"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2196"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1372"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1249"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531" w:type="dxa"/>
            <w:tcBorders>
              <w:top w:val="single" w:sz="4" w:space="0" w:color="auto"/>
              <w:left w:val="single" w:sz="4" w:space="0" w:color="auto"/>
              <w:bottom w:val="single" w:sz="4" w:space="0" w:color="auto"/>
              <w:right w:val="single" w:sz="4" w:space="0" w:color="auto"/>
            </w:tcBorders>
          </w:tcPr>
          <w:p w:rsidR="006860C1" w:rsidRPr="00564451" w:rsidRDefault="006860C1" w:rsidP="007A23EF">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91,5%</w:t>
            </w:r>
          </w:p>
        </w:tc>
      </w:tr>
    </w:tbl>
    <w:p w:rsidR="001F5105" w:rsidRPr="00564451" w:rsidRDefault="001F5105" w:rsidP="007A23EF">
      <w:pPr>
        <w:tabs>
          <w:tab w:val="left" w:pos="1701"/>
        </w:tabs>
        <w:spacing w:after="0" w:line="240" w:lineRule="auto"/>
        <w:ind w:left="851" w:firstLine="567"/>
        <w:jc w:val="both"/>
        <w:rPr>
          <w:rFonts w:ascii="Times New Roman" w:eastAsia="Calibri" w:hAnsi="Times New Roman" w:cs="Times New Roman"/>
          <w:sz w:val="16"/>
          <w:szCs w:val="16"/>
        </w:rPr>
      </w:pPr>
    </w:p>
    <w:p w:rsidR="001F5105" w:rsidRDefault="006860C1" w:rsidP="007A23EF">
      <w:pPr>
        <w:tabs>
          <w:tab w:val="left" w:pos="1701"/>
        </w:tabs>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  2016</w:t>
      </w:r>
      <w:r w:rsidR="001F5105">
        <w:rPr>
          <w:rFonts w:ascii="Times New Roman" w:eastAsia="Calibri" w:hAnsi="Times New Roman" w:cs="Times New Roman"/>
          <w:sz w:val="28"/>
          <w:szCs w:val="28"/>
        </w:rPr>
        <w:t>-201</w:t>
      </w:r>
      <w:r>
        <w:rPr>
          <w:rFonts w:ascii="Times New Roman" w:eastAsia="Calibri" w:hAnsi="Times New Roman" w:cs="Times New Roman"/>
          <w:sz w:val="28"/>
          <w:szCs w:val="28"/>
        </w:rPr>
        <w:t>7</w:t>
      </w:r>
      <w:r w:rsidR="001F5105">
        <w:rPr>
          <w:rFonts w:ascii="Times New Roman" w:eastAsia="Calibri" w:hAnsi="Times New Roman" w:cs="Times New Roman"/>
          <w:sz w:val="28"/>
          <w:szCs w:val="28"/>
        </w:rPr>
        <w:t xml:space="preserve">  году</w:t>
      </w:r>
      <w:r>
        <w:rPr>
          <w:rFonts w:ascii="Times New Roman" w:eastAsia="Calibri" w:hAnsi="Times New Roman" w:cs="Times New Roman"/>
          <w:sz w:val="28"/>
          <w:szCs w:val="28"/>
        </w:rPr>
        <w:t xml:space="preserve"> в школе работали 16</w:t>
      </w:r>
      <w:r w:rsidR="00057D94">
        <w:rPr>
          <w:rFonts w:ascii="Times New Roman" w:eastAsia="Calibri" w:hAnsi="Times New Roman" w:cs="Times New Roman"/>
          <w:sz w:val="28"/>
          <w:szCs w:val="28"/>
        </w:rPr>
        <w:t xml:space="preserve">  кружков: </w:t>
      </w:r>
      <w:r w:rsidR="001F5105" w:rsidRPr="00564451">
        <w:rPr>
          <w:rFonts w:ascii="Times New Roman" w:eastAsia="Calibri" w:hAnsi="Times New Roman" w:cs="Times New Roman"/>
          <w:sz w:val="28"/>
          <w:szCs w:val="28"/>
        </w:rPr>
        <w:t xml:space="preserve"> </w:t>
      </w:r>
      <w:proofErr w:type="gramStart"/>
      <w:r w:rsidR="001F5105" w:rsidRPr="00564451">
        <w:rPr>
          <w:rFonts w:ascii="Times New Roman" w:eastAsia="Calibri" w:hAnsi="Times New Roman" w:cs="Times New Roman"/>
          <w:sz w:val="28"/>
          <w:szCs w:val="28"/>
        </w:rPr>
        <w:t>«Мастерская добрых рук», «Фольклор», «Футбол», «Волейбол»,</w:t>
      </w:r>
      <w:r>
        <w:rPr>
          <w:rFonts w:ascii="Times New Roman" w:eastAsia="Calibri" w:hAnsi="Times New Roman" w:cs="Times New Roman"/>
          <w:sz w:val="28"/>
          <w:szCs w:val="28"/>
        </w:rPr>
        <w:t xml:space="preserve"> «Кинематограф</w:t>
      </w:r>
      <w:r w:rsidR="00057D94">
        <w:rPr>
          <w:rFonts w:ascii="Times New Roman" w:eastAsia="Calibri" w:hAnsi="Times New Roman" w:cs="Times New Roman"/>
          <w:sz w:val="28"/>
          <w:szCs w:val="28"/>
        </w:rPr>
        <w:t>», «</w:t>
      </w:r>
      <w:r>
        <w:rPr>
          <w:rFonts w:ascii="Times New Roman" w:eastAsia="Calibri" w:hAnsi="Times New Roman" w:cs="Times New Roman"/>
          <w:sz w:val="28"/>
          <w:szCs w:val="28"/>
        </w:rPr>
        <w:t>Театр Вдохновение</w:t>
      </w:r>
      <w:r w:rsidR="00057D94">
        <w:rPr>
          <w:rFonts w:ascii="Times New Roman" w:eastAsia="Calibri" w:hAnsi="Times New Roman" w:cs="Times New Roman"/>
          <w:sz w:val="28"/>
          <w:szCs w:val="28"/>
        </w:rPr>
        <w:t xml:space="preserve">», «Я-исследователь» </w:t>
      </w:r>
      <w:r w:rsidR="001F5105" w:rsidRPr="00564451">
        <w:rPr>
          <w:rFonts w:ascii="Times New Roman" w:eastAsia="Calibri" w:hAnsi="Times New Roman" w:cs="Times New Roman"/>
          <w:sz w:val="28"/>
          <w:szCs w:val="28"/>
        </w:rPr>
        <w:t xml:space="preserve"> </w:t>
      </w:r>
      <w:r w:rsidR="00057D94">
        <w:rPr>
          <w:rFonts w:ascii="Times New Roman" w:eastAsia="Calibri" w:hAnsi="Times New Roman" w:cs="Times New Roman"/>
          <w:sz w:val="28"/>
          <w:szCs w:val="28"/>
        </w:rPr>
        <w:t xml:space="preserve">для уч-ся начальной школы </w:t>
      </w:r>
      <w:r w:rsidR="001F5105" w:rsidRPr="00564451">
        <w:rPr>
          <w:rFonts w:ascii="Times New Roman" w:eastAsia="Calibri" w:hAnsi="Times New Roman" w:cs="Times New Roman"/>
          <w:sz w:val="28"/>
          <w:szCs w:val="28"/>
        </w:rPr>
        <w:t>«Секреты русского языка», «Занимат</w:t>
      </w:r>
      <w:r w:rsidR="00057D94">
        <w:rPr>
          <w:rFonts w:ascii="Times New Roman" w:eastAsia="Calibri" w:hAnsi="Times New Roman" w:cs="Times New Roman"/>
          <w:sz w:val="28"/>
          <w:szCs w:val="28"/>
        </w:rPr>
        <w:t xml:space="preserve">ельная математика», </w:t>
      </w:r>
      <w:r w:rsidR="001F5105" w:rsidRPr="00564451">
        <w:rPr>
          <w:rFonts w:ascii="Times New Roman" w:eastAsia="Calibri" w:hAnsi="Times New Roman" w:cs="Times New Roman"/>
          <w:sz w:val="28"/>
          <w:szCs w:val="28"/>
        </w:rPr>
        <w:t xml:space="preserve"> «Мой край», «Мир лекарственных растений», «Азбука содержания животных», «Юный инспектор дорожного движения», «Клуб Здоровья»,  «Экологический клуб «Почемучки».</w:t>
      </w:r>
      <w:proofErr w:type="gramEnd"/>
      <w:r w:rsidR="001F5105" w:rsidRPr="00564451">
        <w:rPr>
          <w:rFonts w:ascii="Times New Roman" w:eastAsia="Calibri" w:hAnsi="Times New Roman" w:cs="Times New Roman"/>
          <w:sz w:val="28"/>
          <w:szCs w:val="28"/>
        </w:rPr>
        <w:t xml:space="preserve"> В кружках занимают</w:t>
      </w:r>
      <w:r w:rsidR="00057D94">
        <w:rPr>
          <w:rFonts w:ascii="Times New Roman" w:eastAsia="Calibri" w:hAnsi="Times New Roman" w:cs="Times New Roman"/>
          <w:sz w:val="28"/>
          <w:szCs w:val="28"/>
        </w:rPr>
        <w:t xml:space="preserve">ся 160 </w:t>
      </w:r>
      <w:r w:rsidR="001F5105" w:rsidRPr="00564451">
        <w:rPr>
          <w:rFonts w:ascii="Times New Roman" w:eastAsia="Calibri" w:hAnsi="Times New Roman" w:cs="Times New Roman"/>
          <w:sz w:val="28"/>
          <w:szCs w:val="28"/>
        </w:rPr>
        <w:t>учащийся.  Наибольший интерес среди учащихся проявляется  к кружкам спортивного направления.  Многие учащиеся посещают несколько кружков. Анализируя деятельность школьных  кружков, можно отметить, что все предметные и спортивные  кружки работали удовлетворительно. Результативный выход деятельности кружка</w:t>
      </w:r>
      <w:r w:rsidR="00057D94">
        <w:rPr>
          <w:rFonts w:ascii="Times New Roman" w:eastAsia="Calibri" w:hAnsi="Times New Roman" w:cs="Times New Roman"/>
          <w:sz w:val="28"/>
          <w:szCs w:val="28"/>
        </w:rPr>
        <w:t xml:space="preserve"> </w:t>
      </w:r>
      <w:r w:rsidR="00A10849">
        <w:rPr>
          <w:rFonts w:ascii="Times New Roman" w:eastAsia="Calibri" w:hAnsi="Times New Roman" w:cs="Times New Roman"/>
          <w:sz w:val="28"/>
          <w:szCs w:val="28"/>
        </w:rPr>
        <w:t xml:space="preserve">(призовые места в </w:t>
      </w:r>
      <w:r w:rsidR="001F5105" w:rsidRPr="00564451">
        <w:rPr>
          <w:rFonts w:ascii="Times New Roman" w:eastAsia="Calibri" w:hAnsi="Times New Roman" w:cs="Times New Roman"/>
          <w:sz w:val="28"/>
          <w:szCs w:val="28"/>
        </w:rPr>
        <w:t>муниципальных конкурсах и соревнованиях) отмечен</w:t>
      </w:r>
      <w:r w:rsidR="001F5105">
        <w:rPr>
          <w:rFonts w:ascii="Times New Roman" w:eastAsia="Calibri" w:hAnsi="Times New Roman" w:cs="Times New Roman"/>
          <w:sz w:val="28"/>
          <w:szCs w:val="28"/>
        </w:rPr>
        <w:t xml:space="preserve">ы </w:t>
      </w:r>
      <w:r w:rsidR="001F5105" w:rsidRPr="00564451">
        <w:rPr>
          <w:rFonts w:ascii="Times New Roman" w:eastAsia="Calibri" w:hAnsi="Times New Roman" w:cs="Times New Roman"/>
          <w:sz w:val="28"/>
          <w:szCs w:val="28"/>
        </w:rPr>
        <w:t xml:space="preserve"> у </w:t>
      </w:r>
      <w:r w:rsidR="00057D94">
        <w:rPr>
          <w:rFonts w:ascii="Times New Roman" w:eastAsia="Calibri" w:hAnsi="Times New Roman" w:cs="Times New Roman"/>
          <w:sz w:val="28"/>
          <w:szCs w:val="28"/>
        </w:rPr>
        <w:t xml:space="preserve"> </w:t>
      </w:r>
      <w:r w:rsidR="001F5105" w:rsidRPr="00564451">
        <w:rPr>
          <w:rFonts w:ascii="Times New Roman" w:eastAsia="Calibri" w:hAnsi="Times New Roman" w:cs="Times New Roman"/>
          <w:sz w:val="28"/>
          <w:szCs w:val="28"/>
        </w:rPr>
        <w:t xml:space="preserve"> А</w:t>
      </w:r>
      <w:r w:rsidR="00057D94">
        <w:rPr>
          <w:rFonts w:ascii="Times New Roman" w:eastAsia="Calibri" w:hAnsi="Times New Roman" w:cs="Times New Roman"/>
          <w:sz w:val="28"/>
          <w:szCs w:val="28"/>
        </w:rPr>
        <w:t>нтоновой О</w:t>
      </w:r>
      <w:r w:rsidR="001F5105" w:rsidRPr="00564451">
        <w:rPr>
          <w:rFonts w:ascii="Times New Roman" w:eastAsia="Calibri" w:hAnsi="Times New Roman" w:cs="Times New Roman"/>
          <w:sz w:val="28"/>
          <w:szCs w:val="28"/>
        </w:rPr>
        <w:t>.</w:t>
      </w:r>
      <w:r w:rsidR="00057D94">
        <w:rPr>
          <w:rFonts w:ascii="Times New Roman" w:eastAsia="Calibri" w:hAnsi="Times New Roman" w:cs="Times New Roman"/>
          <w:sz w:val="28"/>
          <w:szCs w:val="28"/>
        </w:rPr>
        <w:t>В</w:t>
      </w:r>
      <w:r w:rsidR="001F5105" w:rsidRPr="00564451">
        <w:rPr>
          <w:rFonts w:ascii="Times New Roman" w:eastAsia="Calibri" w:hAnsi="Times New Roman" w:cs="Times New Roman"/>
          <w:sz w:val="28"/>
          <w:szCs w:val="28"/>
        </w:rPr>
        <w:t>.</w:t>
      </w:r>
      <w:r w:rsidR="00AE7B09">
        <w:rPr>
          <w:rFonts w:ascii="Times New Roman" w:eastAsia="Calibri" w:hAnsi="Times New Roman" w:cs="Times New Roman"/>
          <w:sz w:val="28"/>
          <w:szCs w:val="28"/>
        </w:rPr>
        <w:t xml:space="preserve">, </w:t>
      </w:r>
      <w:proofErr w:type="spellStart"/>
      <w:r w:rsidR="00AE7B09">
        <w:rPr>
          <w:rFonts w:ascii="Times New Roman" w:eastAsia="Calibri" w:hAnsi="Times New Roman" w:cs="Times New Roman"/>
          <w:sz w:val="28"/>
          <w:szCs w:val="28"/>
        </w:rPr>
        <w:t>Дубневой</w:t>
      </w:r>
      <w:proofErr w:type="spellEnd"/>
      <w:r w:rsidR="00AE7B09">
        <w:rPr>
          <w:rFonts w:ascii="Times New Roman" w:eastAsia="Calibri" w:hAnsi="Times New Roman" w:cs="Times New Roman"/>
          <w:sz w:val="28"/>
          <w:szCs w:val="28"/>
        </w:rPr>
        <w:t xml:space="preserve"> С.Ю.</w:t>
      </w:r>
      <w:r w:rsidR="001F5105" w:rsidRPr="00564451">
        <w:rPr>
          <w:rFonts w:ascii="Times New Roman" w:eastAsia="Calibri" w:hAnsi="Times New Roman" w:cs="Times New Roman"/>
          <w:sz w:val="28"/>
          <w:szCs w:val="28"/>
        </w:rPr>
        <w:t xml:space="preserve"> </w:t>
      </w:r>
      <w:r w:rsidR="001F5105">
        <w:rPr>
          <w:rFonts w:ascii="Times New Roman" w:eastAsia="Calibri" w:hAnsi="Times New Roman" w:cs="Times New Roman"/>
          <w:sz w:val="28"/>
          <w:szCs w:val="28"/>
        </w:rPr>
        <w:t>и Новикова М.А.</w:t>
      </w:r>
    </w:p>
    <w:p w:rsidR="00A10849" w:rsidRPr="00731ECF" w:rsidRDefault="0011781C" w:rsidP="00731ECF">
      <w:pPr>
        <w:tabs>
          <w:tab w:val="left" w:pos="1701"/>
        </w:tabs>
        <w:spacing w:after="0" w:line="240" w:lineRule="auto"/>
        <w:ind w:firstLine="284"/>
        <w:jc w:val="both"/>
        <w:rPr>
          <w:rFonts w:ascii="Times New Roman" w:eastAsia="Times New Roman" w:hAnsi="Times New Roman"/>
          <w:sz w:val="28"/>
          <w:szCs w:val="28"/>
        </w:rPr>
      </w:pPr>
      <w:r>
        <w:rPr>
          <w:rFonts w:ascii="Times New Roman" w:eastAsia="Calibri" w:hAnsi="Times New Roman" w:cs="Times New Roman"/>
          <w:sz w:val="28"/>
          <w:szCs w:val="28"/>
        </w:rPr>
        <w:t xml:space="preserve">    </w:t>
      </w:r>
      <w:r w:rsidR="00731ECF">
        <w:rPr>
          <w:rFonts w:ascii="Times New Roman" w:eastAsia="Times New Roman" w:hAnsi="Times New Roman"/>
          <w:sz w:val="28"/>
          <w:szCs w:val="28"/>
        </w:rPr>
        <w:t xml:space="preserve"> </w:t>
      </w:r>
      <w:r w:rsidR="00A10849" w:rsidRPr="00EF48B2">
        <w:rPr>
          <w:rFonts w:ascii="Times New Roman" w:eastAsia="Calibri" w:hAnsi="Times New Roman" w:cs="Times New Roman"/>
          <w:sz w:val="28"/>
          <w:szCs w:val="28"/>
        </w:rPr>
        <w:t xml:space="preserve"> Следует отметить, что активность учащихся</w:t>
      </w:r>
      <w:r w:rsidR="00731ECF">
        <w:rPr>
          <w:rFonts w:ascii="Times New Roman" w:eastAsia="Calibri" w:hAnsi="Times New Roman" w:cs="Times New Roman"/>
          <w:sz w:val="28"/>
          <w:szCs w:val="28"/>
        </w:rPr>
        <w:t xml:space="preserve"> за 2016-2017</w:t>
      </w:r>
      <w:r w:rsidR="00A10849" w:rsidRPr="00EF48B2">
        <w:rPr>
          <w:rFonts w:ascii="Times New Roman" w:eastAsia="Calibri" w:hAnsi="Times New Roman" w:cs="Times New Roman"/>
          <w:sz w:val="28"/>
          <w:szCs w:val="28"/>
        </w:rPr>
        <w:t xml:space="preserve"> учебный год  во</w:t>
      </w:r>
      <w:r w:rsidR="00A10849">
        <w:rPr>
          <w:rFonts w:ascii="Times New Roman" w:eastAsia="Calibri" w:hAnsi="Times New Roman" w:cs="Times New Roman"/>
          <w:sz w:val="28"/>
          <w:szCs w:val="28"/>
        </w:rPr>
        <w:t xml:space="preserve">зросла.  Стало больше победителей </w:t>
      </w:r>
      <w:r w:rsidR="00A10849" w:rsidRPr="00EF48B2">
        <w:rPr>
          <w:rFonts w:ascii="Times New Roman" w:eastAsia="Calibri" w:hAnsi="Times New Roman" w:cs="Times New Roman"/>
          <w:sz w:val="28"/>
          <w:szCs w:val="28"/>
        </w:rPr>
        <w:t xml:space="preserve"> и </w:t>
      </w:r>
      <w:proofErr w:type="gramStart"/>
      <w:r w:rsidR="00A10849" w:rsidRPr="00EF48B2">
        <w:rPr>
          <w:rFonts w:ascii="Times New Roman" w:eastAsia="Calibri" w:hAnsi="Times New Roman" w:cs="Times New Roman"/>
          <w:sz w:val="28"/>
          <w:szCs w:val="28"/>
        </w:rPr>
        <w:t>призеров</w:t>
      </w:r>
      <w:proofErr w:type="gramEnd"/>
      <w:r w:rsidR="00A10849" w:rsidRPr="00EF48B2">
        <w:rPr>
          <w:rFonts w:ascii="Times New Roman" w:eastAsia="Calibri" w:hAnsi="Times New Roman" w:cs="Times New Roman"/>
          <w:sz w:val="28"/>
          <w:szCs w:val="28"/>
        </w:rPr>
        <w:t xml:space="preserve">  районных и региональных конкурсов</w:t>
      </w:r>
      <w:r w:rsidR="00A10849">
        <w:rPr>
          <w:rFonts w:ascii="Times New Roman" w:eastAsia="Calibri" w:hAnsi="Times New Roman" w:cs="Times New Roman"/>
          <w:sz w:val="28"/>
          <w:szCs w:val="28"/>
        </w:rPr>
        <w:t>.  По сравнению с предыдущим годом, когда  во всех конкурсах принимали участие одни и те же ученики, в этом году количество учащихся выросло.</w:t>
      </w:r>
      <w:r w:rsidR="00A10849" w:rsidRPr="00EF48B2">
        <w:rPr>
          <w:rFonts w:ascii="Times New Roman" w:eastAsia="Calibri" w:hAnsi="Times New Roman" w:cs="Times New Roman"/>
          <w:sz w:val="28"/>
          <w:szCs w:val="28"/>
        </w:rPr>
        <w:t xml:space="preserve">  В течение учебного года проводились  конкурсы и мероприятия, способствовавшие повышению эффективности работы по патриотическому и гражданскому воспитанию и  творческой самореализации учащихся. Недостаточно активно осуществляется  работа по вовлечению учащихся в поисковую и исследовательскую деятельность. Поэтому в будущем необходимо построить свою работу таким образом, чтобы привлечь к  активному участию в школьной жизни как можно   больше </w:t>
      </w:r>
      <w:proofErr w:type="gramStart"/>
      <w:r w:rsidR="00A10849" w:rsidRPr="00EF48B2">
        <w:rPr>
          <w:rFonts w:ascii="Times New Roman" w:eastAsia="Calibri" w:hAnsi="Times New Roman" w:cs="Times New Roman"/>
          <w:sz w:val="28"/>
          <w:szCs w:val="28"/>
        </w:rPr>
        <w:t>обучающихся</w:t>
      </w:r>
      <w:proofErr w:type="gramEnd"/>
      <w:r w:rsidR="00A10849" w:rsidRPr="00EF48B2">
        <w:rPr>
          <w:rFonts w:ascii="Times New Roman" w:eastAsia="Calibri" w:hAnsi="Times New Roman" w:cs="Times New Roman"/>
          <w:sz w:val="28"/>
          <w:szCs w:val="28"/>
        </w:rPr>
        <w:t xml:space="preserve">.  В течение года проводились общешкольные линейки, на которых  </w:t>
      </w:r>
      <w:proofErr w:type="gramStart"/>
      <w:r w:rsidR="00A10849" w:rsidRPr="00EF48B2">
        <w:rPr>
          <w:rFonts w:ascii="Times New Roman" w:eastAsia="Calibri" w:hAnsi="Times New Roman" w:cs="Times New Roman"/>
          <w:sz w:val="28"/>
          <w:szCs w:val="28"/>
        </w:rPr>
        <w:t>подводились результаты</w:t>
      </w:r>
      <w:proofErr w:type="gramEnd"/>
      <w:r w:rsidR="00A10849" w:rsidRPr="00EF48B2">
        <w:rPr>
          <w:rFonts w:ascii="Times New Roman" w:eastAsia="Calibri" w:hAnsi="Times New Roman" w:cs="Times New Roman"/>
          <w:sz w:val="28"/>
          <w:szCs w:val="28"/>
        </w:rPr>
        <w:t xml:space="preserve"> участия, где  чествовали лучших спортсменов, победителей олимпиад, конкурсов, торжественно вручали  призы и грамоты.</w:t>
      </w:r>
    </w:p>
    <w:p w:rsidR="00A10849" w:rsidRPr="00A10849" w:rsidRDefault="00A10849" w:rsidP="00A10849">
      <w:pPr>
        <w:tabs>
          <w:tab w:val="left" w:pos="-142"/>
        </w:tabs>
        <w:spacing w:after="0" w:line="240" w:lineRule="auto"/>
        <w:ind w:firstLine="142"/>
        <w:jc w:val="both"/>
        <w:rPr>
          <w:rFonts w:ascii="Times New Roman" w:eastAsia="Calibri" w:hAnsi="Times New Roman" w:cs="Times New Roman"/>
          <w:b/>
          <w:sz w:val="28"/>
          <w:szCs w:val="28"/>
        </w:rPr>
      </w:pPr>
      <w:r w:rsidRPr="00A10849">
        <w:rPr>
          <w:rFonts w:ascii="Times New Roman" w:eastAsia="Calibri" w:hAnsi="Times New Roman" w:cs="Times New Roman"/>
          <w:b/>
          <w:sz w:val="28"/>
          <w:szCs w:val="28"/>
        </w:rPr>
        <w:t>Результативность участия</w:t>
      </w:r>
      <w:proofErr w:type="gramStart"/>
      <w:r w:rsidRPr="00A10849">
        <w:rPr>
          <w:rFonts w:ascii="Times New Roman" w:eastAsia="Calibri" w:hAnsi="Times New Roman" w:cs="Times New Roman"/>
          <w:b/>
          <w:sz w:val="28"/>
          <w:szCs w:val="28"/>
        </w:rPr>
        <w:t xml:space="preserve"> :</w:t>
      </w:r>
      <w:proofErr w:type="gramEnd"/>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Международная дистанционная олимпиада по физик</w:t>
      </w:r>
      <w:r w:rsidR="00731ECF">
        <w:rPr>
          <w:rFonts w:ascii="Times New Roman" w:eastAsia="Times New Roman" w:hAnsi="Times New Roman"/>
          <w:sz w:val="28"/>
          <w:szCs w:val="28"/>
        </w:rPr>
        <w:t>е проекта «</w:t>
      </w:r>
      <w:proofErr w:type="spellStart"/>
      <w:r w:rsidR="00731ECF">
        <w:rPr>
          <w:rFonts w:ascii="Times New Roman" w:eastAsia="Times New Roman" w:hAnsi="Times New Roman"/>
          <w:sz w:val="28"/>
          <w:szCs w:val="28"/>
        </w:rPr>
        <w:t>Инфоурок</w:t>
      </w:r>
      <w:proofErr w:type="spellEnd"/>
      <w:r w:rsidR="00731ECF">
        <w:rPr>
          <w:rFonts w:ascii="Times New Roman" w:eastAsia="Times New Roman" w:hAnsi="Times New Roman"/>
          <w:sz w:val="28"/>
          <w:szCs w:val="28"/>
        </w:rPr>
        <w:t xml:space="preserve">» ( дипломы 1 </w:t>
      </w:r>
      <w:proofErr w:type="spellStart"/>
      <w:r w:rsidR="00731ECF">
        <w:rPr>
          <w:rFonts w:ascii="Times New Roman" w:eastAsia="Times New Roman" w:hAnsi="Times New Roman"/>
          <w:sz w:val="28"/>
          <w:szCs w:val="28"/>
        </w:rPr>
        <w:t>ст</w:t>
      </w:r>
      <w:proofErr w:type="spellEnd"/>
      <w:r w:rsidR="00731ECF">
        <w:rPr>
          <w:rFonts w:ascii="Times New Roman" w:eastAsia="Times New Roman" w:hAnsi="Times New Roman"/>
          <w:sz w:val="28"/>
          <w:szCs w:val="28"/>
        </w:rPr>
        <w:t xml:space="preserve">- Кривоногов А, </w:t>
      </w:r>
      <w:proofErr w:type="spellStart"/>
      <w:r w:rsidR="00731ECF">
        <w:rPr>
          <w:rFonts w:ascii="Times New Roman" w:eastAsia="Times New Roman" w:hAnsi="Times New Roman"/>
          <w:sz w:val="28"/>
          <w:szCs w:val="28"/>
        </w:rPr>
        <w:t>Ястребцев</w:t>
      </w:r>
      <w:proofErr w:type="spellEnd"/>
      <w:r w:rsidR="00731ECF">
        <w:rPr>
          <w:rFonts w:ascii="Times New Roman" w:eastAsia="Times New Roman" w:hAnsi="Times New Roman"/>
          <w:sz w:val="28"/>
          <w:szCs w:val="28"/>
        </w:rPr>
        <w:t xml:space="preserve"> Е,.</w:t>
      </w:r>
      <w:proofErr w:type="spellStart"/>
      <w:r w:rsidR="00731ECF">
        <w:rPr>
          <w:rFonts w:ascii="Times New Roman" w:eastAsia="Times New Roman" w:hAnsi="Times New Roman"/>
          <w:sz w:val="28"/>
          <w:szCs w:val="28"/>
        </w:rPr>
        <w:t>Арситова</w:t>
      </w:r>
      <w:proofErr w:type="spellEnd"/>
      <w:proofErr w:type="gramStart"/>
      <w:r w:rsidR="00731ECF">
        <w:rPr>
          <w:rFonts w:ascii="Times New Roman" w:eastAsia="Times New Roman" w:hAnsi="Times New Roman"/>
          <w:sz w:val="28"/>
          <w:szCs w:val="28"/>
        </w:rPr>
        <w:t xml:space="preserve"> В</w:t>
      </w:r>
      <w:proofErr w:type="gramEnd"/>
      <w:r w:rsidR="00731ECF">
        <w:rPr>
          <w:rFonts w:ascii="Times New Roman" w:eastAsia="Times New Roman" w:hAnsi="Times New Roman"/>
          <w:sz w:val="28"/>
          <w:szCs w:val="28"/>
        </w:rPr>
        <w:t xml:space="preserve">, Костина П., </w:t>
      </w:r>
      <w:proofErr w:type="spellStart"/>
      <w:r w:rsidR="00731ECF">
        <w:rPr>
          <w:rFonts w:ascii="Times New Roman" w:eastAsia="Times New Roman" w:hAnsi="Times New Roman"/>
          <w:sz w:val="28"/>
          <w:szCs w:val="28"/>
        </w:rPr>
        <w:t>Дубнева</w:t>
      </w:r>
      <w:proofErr w:type="spellEnd"/>
      <w:r w:rsidR="00731ECF">
        <w:rPr>
          <w:rFonts w:ascii="Times New Roman" w:eastAsia="Times New Roman" w:hAnsi="Times New Roman"/>
          <w:sz w:val="28"/>
          <w:szCs w:val="28"/>
        </w:rPr>
        <w:t xml:space="preserve"> К.</w:t>
      </w:r>
      <w:r>
        <w:rPr>
          <w:rFonts w:ascii="Times New Roman" w:eastAsia="Times New Roman" w:hAnsi="Times New Roman"/>
          <w:sz w:val="28"/>
          <w:szCs w:val="28"/>
        </w:rPr>
        <w:t>)</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lastRenderedPageBreak/>
        <w:t>Международный творческий конкурс  по биологии «Леонардо» (участие -8чел)</w:t>
      </w:r>
    </w:p>
    <w:p w:rsidR="00F47E9D" w:rsidRPr="00F47E9D" w:rsidRDefault="00F47E9D" w:rsidP="00F47E9D">
      <w:pPr>
        <w:pStyle w:val="a4"/>
        <w:numPr>
          <w:ilvl w:val="0"/>
          <w:numId w:val="8"/>
        </w:numPr>
        <w:spacing w:after="0" w:line="240" w:lineRule="auto"/>
        <w:ind w:left="0" w:firstLine="284"/>
        <w:jc w:val="both"/>
        <w:rPr>
          <w:rFonts w:ascii="Times New Roman" w:eastAsia="Times New Roman" w:hAnsi="Times New Roman"/>
          <w:sz w:val="28"/>
          <w:szCs w:val="28"/>
        </w:rPr>
      </w:pPr>
      <w:r w:rsidRPr="00F47E9D">
        <w:rPr>
          <w:rFonts w:ascii="Times New Roman" w:hAnsi="Times New Roman" w:cs="Times New Roman"/>
          <w:sz w:val="28"/>
          <w:szCs w:val="28"/>
        </w:rPr>
        <w:t>Районный конкурс</w:t>
      </w:r>
      <w:r w:rsidRPr="00F47E9D">
        <w:rPr>
          <w:rFonts w:ascii="Times New Roman" w:hAnsi="Times New Roman" w:cs="Times New Roman"/>
          <w:sz w:val="28"/>
          <w:szCs w:val="28"/>
        </w:rPr>
        <w:t xml:space="preserve"> </w:t>
      </w:r>
      <w:r w:rsidRPr="00F47E9D">
        <w:rPr>
          <w:rFonts w:ascii="Times New Roman" w:hAnsi="Times New Roman" w:cs="Times New Roman"/>
          <w:sz w:val="28"/>
          <w:szCs w:val="28"/>
        </w:rPr>
        <w:t>Агитбригад «Берегите этот мир»</w:t>
      </w:r>
      <w:r>
        <w:rPr>
          <w:rFonts w:ascii="Times New Roman" w:hAnsi="Times New Roman" w:cs="Times New Roman"/>
          <w:sz w:val="28"/>
          <w:szCs w:val="28"/>
        </w:rPr>
        <w:t xml:space="preserve">  плакат 1 место </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Интеллектуальная игра по физике и математике «Думай, решай, отгадывай!»</w:t>
      </w:r>
      <w:r>
        <w:rPr>
          <w:rFonts w:ascii="Times New Roman" w:eastAsia="Times New Roman" w:hAnsi="Times New Roman"/>
          <w:sz w:val="28"/>
          <w:szCs w:val="28"/>
        </w:rPr>
        <w:t xml:space="preserve">- 3 место </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 xml:space="preserve">VI </w:t>
      </w:r>
      <w:proofErr w:type="spellStart"/>
      <w:r w:rsidRPr="00F47E9D">
        <w:rPr>
          <w:rFonts w:ascii="Times New Roman" w:eastAsia="Times New Roman" w:hAnsi="Times New Roman"/>
          <w:sz w:val="28"/>
          <w:szCs w:val="28"/>
        </w:rPr>
        <w:t>Вахтеровский</w:t>
      </w:r>
      <w:proofErr w:type="spellEnd"/>
      <w:r w:rsidRPr="00F47E9D">
        <w:rPr>
          <w:rFonts w:ascii="Times New Roman" w:eastAsia="Times New Roman" w:hAnsi="Times New Roman"/>
          <w:sz w:val="28"/>
          <w:szCs w:val="28"/>
        </w:rPr>
        <w:t xml:space="preserve"> конкурс «Красота и величие математики»</w:t>
      </w:r>
      <w:r>
        <w:rPr>
          <w:rFonts w:ascii="Times New Roman" w:eastAsia="Times New Roman" w:hAnsi="Times New Roman"/>
          <w:sz w:val="28"/>
          <w:szCs w:val="28"/>
        </w:rPr>
        <w:t>- участие</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Районный экологический интеллектуальный марафон «Экологический серпантин»</w:t>
      </w:r>
      <w:r>
        <w:rPr>
          <w:rFonts w:ascii="Times New Roman" w:eastAsia="Times New Roman" w:hAnsi="Times New Roman"/>
          <w:sz w:val="28"/>
          <w:szCs w:val="28"/>
        </w:rPr>
        <w:t>- лауреаты</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Конкурс Исследовательских работ «Свет познания 2017»</w:t>
      </w:r>
      <w:r>
        <w:rPr>
          <w:rFonts w:ascii="Times New Roman" w:eastAsia="Times New Roman" w:hAnsi="Times New Roman"/>
          <w:sz w:val="28"/>
          <w:szCs w:val="28"/>
        </w:rPr>
        <w:t xml:space="preserve"> диплом 2 </w:t>
      </w:r>
      <w:proofErr w:type="spellStart"/>
      <w:proofErr w:type="gramStart"/>
      <w:r>
        <w:rPr>
          <w:rFonts w:ascii="Times New Roman" w:eastAsia="Times New Roman" w:hAnsi="Times New Roman"/>
          <w:sz w:val="28"/>
          <w:szCs w:val="28"/>
        </w:rPr>
        <w:t>ст</w:t>
      </w:r>
      <w:proofErr w:type="spellEnd"/>
      <w:proofErr w:type="gramEnd"/>
      <w:r>
        <w:rPr>
          <w:rFonts w:ascii="Times New Roman" w:eastAsia="Times New Roman" w:hAnsi="Times New Roman"/>
          <w:sz w:val="28"/>
          <w:szCs w:val="28"/>
        </w:rPr>
        <w:t xml:space="preserve"> (Миронова И.- 9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w:t>
      </w:r>
    </w:p>
    <w:p w:rsidR="00F47E9D" w:rsidRP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Областная конференция школьных исследовательских проектов</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Арситова</w:t>
      </w:r>
      <w:proofErr w:type="spellEnd"/>
      <w:r>
        <w:rPr>
          <w:rFonts w:ascii="Times New Roman" w:eastAsia="Times New Roman" w:hAnsi="Times New Roman"/>
          <w:sz w:val="28"/>
          <w:szCs w:val="28"/>
        </w:rPr>
        <w:t>, Костина- 7кл</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лауреаты</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Межрегиональный турнир по каратэ 1 место </w:t>
      </w:r>
      <w:proofErr w:type="spellStart"/>
      <w:r>
        <w:rPr>
          <w:rFonts w:ascii="Times New Roman" w:eastAsia="Times New Roman" w:hAnsi="Times New Roman"/>
          <w:sz w:val="28"/>
          <w:szCs w:val="28"/>
        </w:rPr>
        <w:t>Каровайкин</w:t>
      </w:r>
      <w:proofErr w:type="spellEnd"/>
      <w:r>
        <w:rPr>
          <w:rFonts w:ascii="Times New Roman" w:eastAsia="Times New Roman" w:hAnsi="Times New Roman"/>
          <w:sz w:val="28"/>
          <w:szCs w:val="28"/>
        </w:rPr>
        <w:t xml:space="preserve"> И.</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Региональный  конкурс «Я-биолог»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 2 чел.</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Региональный конкурс социальной рекламы –участие Кривоногов</w:t>
      </w:r>
      <w:proofErr w:type="gramStart"/>
      <w:r>
        <w:rPr>
          <w:rFonts w:ascii="Times New Roman" w:eastAsia="Times New Roman" w:hAnsi="Times New Roman"/>
          <w:sz w:val="28"/>
          <w:szCs w:val="28"/>
        </w:rPr>
        <w:t xml:space="preserve"> А</w:t>
      </w:r>
      <w:proofErr w:type="gramEnd"/>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Региональный конкурс « С малой Родины начинается Россия»- участие 2 чел</w:t>
      </w:r>
    </w:p>
    <w:p w:rsidR="00A10849" w:rsidRP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AB680D">
        <w:rPr>
          <w:rFonts w:ascii="Times New Roman" w:eastAsia="Times New Roman" w:hAnsi="Times New Roman"/>
          <w:sz w:val="28"/>
          <w:szCs w:val="28"/>
        </w:rPr>
        <w:t>Областной исторический исследовательский конкурс «Моя семья в истории страны»</w:t>
      </w:r>
      <w:r w:rsidRPr="00AB680D">
        <w:rPr>
          <w:rFonts w:ascii="Times New Roman" w:hAnsi="Times New Roman"/>
          <w:sz w:val="28"/>
          <w:szCs w:val="28"/>
        </w:rPr>
        <w:t xml:space="preserve"> </w:t>
      </w:r>
      <w:r w:rsidRPr="00AB680D">
        <w:rPr>
          <w:rFonts w:ascii="Times New Roman" w:eastAsia="Times New Roman" w:hAnsi="Times New Roman"/>
          <w:sz w:val="28"/>
          <w:szCs w:val="28"/>
        </w:rPr>
        <w:t>(с</w:t>
      </w:r>
      <w:r>
        <w:rPr>
          <w:rFonts w:ascii="Times New Roman" w:hAnsi="Times New Roman"/>
          <w:sz w:val="28"/>
          <w:szCs w:val="28"/>
        </w:rPr>
        <w:t xml:space="preserve">ертификат участника – 1чел 11 </w:t>
      </w:r>
      <w:proofErr w:type="spellStart"/>
      <w:r>
        <w:rPr>
          <w:rFonts w:ascii="Times New Roman" w:hAnsi="Times New Roman"/>
          <w:sz w:val="28"/>
          <w:szCs w:val="28"/>
        </w:rPr>
        <w:t>кл</w:t>
      </w:r>
      <w:proofErr w:type="spellEnd"/>
      <w:r>
        <w:rPr>
          <w:rFonts w:ascii="Times New Roman" w:hAnsi="Times New Roman"/>
          <w:sz w:val="28"/>
          <w:szCs w:val="28"/>
        </w:rPr>
        <w:t>)</w:t>
      </w:r>
    </w:p>
    <w:p w:rsidR="001F5105" w:rsidRPr="00A10849" w:rsidRDefault="001F5105" w:rsidP="007A23EF">
      <w:pPr>
        <w:pStyle w:val="a4"/>
        <w:numPr>
          <w:ilvl w:val="0"/>
          <w:numId w:val="8"/>
        </w:numPr>
        <w:spacing w:after="0" w:line="240" w:lineRule="auto"/>
        <w:ind w:left="0" w:firstLine="284"/>
        <w:jc w:val="both"/>
        <w:rPr>
          <w:rFonts w:ascii="Times New Roman" w:eastAsia="Times New Roman" w:hAnsi="Times New Roman"/>
          <w:sz w:val="28"/>
          <w:szCs w:val="28"/>
        </w:rPr>
      </w:pPr>
      <w:r w:rsidRPr="00AB680D">
        <w:rPr>
          <w:rFonts w:ascii="Times New Roman" w:eastAsia="Times New Roman" w:hAnsi="Times New Roman"/>
          <w:sz w:val="28"/>
          <w:szCs w:val="28"/>
        </w:rPr>
        <w:t>Всероссий</w:t>
      </w:r>
      <w:r w:rsidR="00A10849">
        <w:rPr>
          <w:rFonts w:ascii="Times New Roman" w:eastAsia="Times New Roman" w:hAnsi="Times New Roman"/>
          <w:sz w:val="28"/>
          <w:szCs w:val="28"/>
        </w:rPr>
        <w:t>ский конкурс сочинений</w:t>
      </w:r>
      <w:proofErr w:type="gramStart"/>
      <w:r w:rsidR="00A10849">
        <w:rPr>
          <w:rFonts w:ascii="Times New Roman" w:eastAsia="Times New Roman" w:hAnsi="Times New Roman"/>
          <w:sz w:val="28"/>
          <w:szCs w:val="28"/>
        </w:rPr>
        <w:t xml:space="preserve"> </w:t>
      </w:r>
      <w:r w:rsidRPr="00AB680D">
        <w:rPr>
          <w:rFonts w:ascii="Times New Roman" w:eastAsia="Times New Roman" w:hAnsi="Times New Roman"/>
          <w:sz w:val="28"/>
          <w:szCs w:val="28"/>
        </w:rPr>
        <w:t xml:space="preserve"> (</w:t>
      </w:r>
      <w:r w:rsidR="00731ECF">
        <w:rPr>
          <w:rFonts w:ascii="Times New Roman" w:eastAsia="Times New Roman" w:hAnsi="Times New Roman"/>
          <w:sz w:val="28"/>
          <w:szCs w:val="28"/>
        </w:rPr>
        <w:t xml:space="preserve"> </w:t>
      </w:r>
      <w:r w:rsidR="00A10849">
        <w:rPr>
          <w:rFonts w:ascii="Times New Roman" w:eastAsia="Times New Roman" w:hAnsi="Times New Roman"/>
          <w:sz w:val="28"/>
          <w:szCs w:val="28"/>
        </w:rPr>
        <w:t>-</w:t>
      </w:r>
      <w:proofErr w:type="gramEnd"/>
      <w:r w:rsidR="00A10849">
        <w:rPr>
          <w:rFonts w:ascii="Times New Roman" w:eastAsia="Times New Roman" w:hAnsi="Times New Roman"/>
          <w:sz w:val="28"/>
          <w:szCs w:val="28"/>
        </w:rPr>
        <w:t>победитель регионального этапа 11</w:t>
      </w:r>
      <w:r w:rsidRPr="00AB680D">
        <w:rPr>
          <w:rFonts w:ascii="Times New Roman" w:hAnsi="Times New Roman"/>
          <w:sz w:val="28"/>
          <w:szCs w:val="28"/>
        </w:rPr>
        <w:t xml:space="preserve"> </w:t>
      </w:r>
      <w:proofErr w:type="spellStart"/>
      <w:r w:rsidRPr="00AB680D">
        <w:rPr>
          <w:rFonts w:ascii="Times New Roman" w:hAnsi="Times New Roman"/>
          <w:sz w:val="28"/>
          <w:szCs w:val="28"/>
        </w:rPr>
        <w:t>кл</w:t>
      </w:r>
      <w:proofErr w:type="spellEnd"/>
      <w:r w:rsidR="00A10849">
        <w:rPr>
          <w:rFonts w:ascii="Times New Roman" w:hAnsi="Times New Roman"/>
          <w:sz w:val="28"/>
          <w:szCs w:val="28"/>
        </w:rPr>
        <w:t>, участие 3 чел</w:t>
      </w:r>
      <w:r w:rsidRPr="00AB680D">
        <w:rPr>
          <w:rFonts w:ascii="Times New Roman" w:hAnsi="Times New Roman"/>
          <w:sz w:val="28"/>
          <w:szCs w:val="28"/>
        </w:rPr>
        <w:t xml:space="preserve">); </w:t>
      </w:r>
    </w:p>
    <w:p w:rsidR="00A10849" w:rsidRP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hAnsi="Times New Roman"/>
          <w:sz w:val="28"/>
          <w:szCs w:val="28"/>
        </w:rPr>
        <w:t>Районный конкурс « Растим патри</w:t>
      </w:r>
      <w:r w:rsidR="00731ECF">
        <w:rPr>
          <w:rFonts w:ascii="Times New Roman" w:hAnsi="Times New Roman"/>
          <w:sz w:val="28"/>
          <w:szCs w:val="28"/>
        </w:rPr>
        <w:t>отов России»-победитель Ястребцов</w:t>
      </w:r>
      <w:proofErr w:type="gramStart"/>
      <w:r w:rsidR="00731ECF">
        <w:rPr>
          <w:rFonts w:ascii="Times New Roman" w:hAnsi="Times New Roman"/>
          <w:sz w:val="28"/>
          <w:szCs w:val="28"/>
        </w:rPr>
        <w:t xml:space="preserve"> Е</w:t>
      </w:r>
      <w:proofErr w:type="gramEnd"/>
      <w:r w:rsidR="00731ECF">
        <w:rPr>
          <w:rFonts w:ascii="Times New Roman" w:hAnsi="Times New Roman"/>
          <w:sz w:val="28"/>
          <w:szCs w:val="28"/>
        </w:rPr>
        <w:t xml:space="preserve">, </w:t>
      </w:r>
      <w:proofErr w:type="spellStart"/>
      <w:r w:rsidR="00731ECF">
        <w:rPr>
          <w:rFonts w:ascii="Times New Roman" w:hAnsi="Times New Roman"/>
          <w:sz w:val="28"/>
          <w:szCs w:val="28"/>
        </w:rPr>
        <w:t>Дубнева</w:t>
      </w:r>
      <w:proofErr w:type="spellEnd"/>
      <w:r w:rsidR="00731ECF">
        <w:rPr>
          <w:rFonts w:ascii="Times New Roman" w:hAnsi="Times New Roman"/>
          <w:sz w:val="28"/>
          <w:szCs w:val="28"/>
        </w:rPr>
        <w:t xml:space="preserve"> Е.</w:t>
      </w:r>
    </w:p>
    <w:p w:rsidR="00A10849" w:rsidRDefault="00A10849" w:rsidP="00F47E9D">
      <w:pPr>
        <w:pStyle w:val="a4"/>
        <w:numPr>
          <w:ilvl w:val="0"/>
          <w:numId w:val="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Районный фестиваль ч</w:t>
      </w:r>
      <w:r w:rsidR="00731ECF">
        <w:rPr>
          <w:rFonts w:ascii="Times New Roman" w:eastAsia="Times New Roman" w:hAnsi="Times New Roman"/>
          <w:sz w:val="28"/>
          <w:szCs w:val="28"/>
        </w:rPr>
        <w:t>тецов «</w:t>
      </w:r>
      <w:r w:rsidR="00F47E9D" w:rsidRPr="00F47E9D">
        <w:rPr>
          <w:rFonts w:ascii="Times New Roman" w:eastAsia="Times New Roman" w:hAnsi="Times New Roman"/>
          <w:sz w:val="28"/>
          <w:szCs w:val="28"/>
        </w:rPr>
        <w:t>Живая классика»</w:t>
      </w:r>
      <w:r>
        <w:rPr>
          <w:rFonts w:ascii="Times New Roman" w:eastAsia="Times New Roman" w:hAnsi="Times New Roman"/>
          <w:sz w:val="28"/>
          <w:szCs w:val="28"/>
        </w:rPr>
        <w:t>» Е</w:t>
      </w:r>
      <w:r w:rsidR="00731ECF">
        <w:rPr>
          <w:rFonts w:ascii="Times New Roman" w:eastAsia="Times New Roman" w:hAnsi="Times New Roman"/>
          <w:sz w:val="28"/>
          <w:szCs w:val="28"/>
        </w:rPr>
        <w:t>горшин</w:t>
      </w:r>
      <w:proofErr w:type="gramStart"/>
      <w:r w:rsidR="00731ECF">
        <w:rPr>
          <w:rFonts w:ascii="Times New Roman" w:eastAsia="Times New Roman" w:hAnsi="Times New Roman"/>
          <w:sz w:val="28"/>
          <w:szCs w:val="28"/>
        </w:rPr>
        <w:t xml:space="preserve"> И</w:t>
      </w:r>
      <w:proofErr w:type="gramEnd"/>
      <w:r w:rsidR="00731ECF">
        <w:rPr>
          <w:rFonts w:ascii="Times New Roman" w:eastAsia="Times New Roman" w:hAnsi="Times New Roman"/>
          <w:sz w:val="28"/>
          <w:szCs w:val="28"/>
        </w:rPr>
        <w:t xml:space="preserve"> -1 место, Воробьева К-1</w:t>
      </w:r>
      <w:r>
        <w:rPr>
          <w:rFonts w:ascii="Times New Roman" w:eastAsia="Times New Roman" w:hAnsi="Times New Roman"/>
          <w:sz w:val="28"/>
          <w:szCs w:val="28"/>
        </w:rPr>
        <w:t xml:space="preserve"> место</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сочинений «Книга в </w:t>
      </w:r>
      <w:proofErr w:type="gramStart"/>
      <w:r>
        <w:rPr>
          <w:rFonts w:ascii="Times New Roman" w:eastAsia="Times New Roman" w:hAnsi="Times New Roman"/>
          <w:sz w:val="28"/>
          <w:szCs w:val="28"/>
        </w:rPr>
        <w:t>моей</w:t>
      </w:r>
      <w:proofErr w:type="gramEnd"/>
      <w:r>
        <w:rPr>
          <w:rFonts w:ascii="Times New Roman" w:eastAsia="Times New Roman" w:hAnsi="Times New Roman"/>
          <w:sz w:val="28"/>
          <w:szCs w:val="28"/>
        </w:rPr>
        <w:t xml:space="preserve"> жизни-книга моей жизни»-</w:t>
      </w:r>
      <w:r w:rsidRPr="00A10849">
        <w:rPr>
          <w:rFonts w:ascii="Times New Roman" w:eastAsia="Times New Roman" w:hAnsi="Times New Roman"/>
          <w:sz w:val="28"/>
          <w:szCs w:val="28"/>
        </w:rPr>
        <w:t xml:space="preserve"> </w:t>
      </w:r>
      <w:r>
        <w:rPr>
          <w:rFonts w:ascii="Times New Roman" w:eastAsia="Times New Roman" w:hAnsi="Times New Roman"/>
          <w:sz w:val="28"/>
          <w:szCs w:val="28"/>
        </w:rPr>
        <w:t>Егоршин</w:t>
      </w:r>
      <w:proofErr w:type="gramStart"/>
      <w:r>
        <w:rPr>
          <w:rFonts w:ascii="Times New Roman" w:eastAsia="Times New Roman" w:hAnsi="Times New Roman"/>
          <w:sz w:val="28"/>
          <w:szCs w:val="28"/>
        </w:rPr>
        <w:t xml:space="preserve"> И</w:t>
      </w:r>
      <w:proofErr w:type="gramEnd"/>
      <w:r>
        <w:rPr>
          <w:rFonts w:ascii="Times New Roman" w:eastAsia="Times New Roman" w:hAnsi="Times New Roman"/>
          <w:sz w:val="28"/>
          <w:szCs w:val="28"/>
        </w:rPr>
        <w:t xml:space="preserve"> -1 место,</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литературных гостиных «Возвращение к классике» -1 место </w:t>
      </w:r>
    </w:p>
    <w:p w:rsidR="00F47E9D" w:rsidRDefault="00F47E9D"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F47E9D">
        <w:rPr>
          <w:rFonts w:ascii="Times New Roman" w:eastAsia="Times New Roman" w:hAnsi="Times New Roman"/>
          <w:sz w:val="28"/>
          <w:szCs w:val="28"/>
        </w:rPr>
        <w:t xml:space="preserve">Региональный </w:t>
      </w:r>
      <w:r w:rsidR="00A10849" w:rsidRPr="00F47E9D">
        <w:rPr>
          <w:rFonts w:ascii="Times New Roman" w:eastAsia="Times New Roman" w:hAnsi="Times New Roman"/>
          <w:sz w:val="28"/>
          <w:szCs w:val="28"/>
        </w:rPr>
        <w:t xml:space="preserve"> этап всероссийского конкурса чтецов «Живая классика» </w:t>
      </w:r>
      <w:r>
        <w:rPr>
          <w:rFonts w:ascii="Times New Roman" w:eastAsia="Times New Roman" w:hAnsi="Times New Roman"/>
          <w:sz w:val="28"/>
          <w:szCs w:val="28"/>
        </w:rPr>
        <w:t xml:space="preserve">-участие </w:t>
      </w:r>
      <w:r w:rsidRPr="00F47E9D">
        <w:rPr>
          <w:rFonts w:ascii="Times New Roman" w:eastAsia="Times New Roman" w:hAnsi="Times New Roman"/>
          <w:sz w:val="28"/>
          <w:szCs w:val="28"/>
        </w:rPr>
        <w:t>Егоршин</w:t>
      </w:r>
      <w:proofErr w:type="gramStart"/>
      <w:r w:rsidRPr="00F47E9D">
        <w:rPr>
          <w:rFonts w:ascii="Times New Roman" w:eastAsia="Times New Roman" w:hAnsi="Times New Roman"/>
          <w:sz w:val="28"/>
          <w:szCs w:val="28"/>
        </w:rPr>
        <w:t xml:space="preserve"> И</w:t>
      </w:r>
      <w:proofErr w:type="gramEnd"/>
      <w:r w:rsidRPr="00F47E9D">
        <w:rPr>
          <w:rFonts w:ascii="Times New Roman" w:eastAsia="Times New Roman" w:hAnsi="Times New Roman"/>
          <w:sz w:val="28"/>
          <w:szCs w:val="28"/>
        </w:rPr>
        <w:t xml:space="preserve"> </w:t>
      </w:r>
    </w:p>
    <w:p w:rsidR="00A10849" w:rsidRPr="00F47E9D"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F47E9D">
        <w:rPr>
          <w:rFonts w:ascii="Times New Roman" w:eastAsia="Times New Roman" w:hAnsi="Times New Roman"/>
          <w:sz w:val="28"/>
          <w:szCs w:val="28"/>
        </w:rPr>
        <w:t xml:space="preserve">Районный творческий конкурс «Проба пера»  Бахтин И, </w:t>
      </w:r>
      <w:proofErr w:type="spellStart"/>
      <w:r w:rsidRPr="00F47E9D">
        <w:rPr>
          <w:rFonts w:ascii="Times New Roman" w:eastAsia="Times New Roman" w:hAnsi="Times New Roman"/>
          <w:sz w:val="28"/>
          <w:szCs w:val="28"/>
        </w:rPr>
        <w:t>Дубнева</w:t>
      </w:r>
      <w:proofErr w:type="spellEnd"/>
      <w:r w:rsidRPr="00F47E9D">
        <w:rPr>
          <w:rFonts w:ascii="Times New Roman" w:eastAsia="Times New Roman" w:hAnsi="Times New Roman"/>
          <w:sz w:val="28"/>
          <w:szCs w:val="28"/>
        </w:rPr>
        <w:t xml:space="preserve"> Е-Дипломант, , </w:t>
      </w:r>
      <w:proofErr w:type="spellStart"/>
      <w:r w:rsidRPr="00F47E9D">
        <w:rPr>
          <w:rFonts w:ascii="Times New Roman" w:eastAsia="Times New Roman" w:hAnsi="Times New Roman"/>
          <w:sz w:val="28"/>
          <w:szCs w:val="28"/>
        </w:rPr>
        <w:t>Марзаева</w:t>
      </w:r>
      <w:proofErr w:type="spellEnd"/>
      <w:proofErr w:type="gramStart"/>
      <w:r w:rsidRPr="00F47E9D">
        <w:rPr>
          <w:rFonts w:ascii="Times New Roman" w:eastAsia="Times New Roman" w:hAnsi="Times New Roman"/>
          <w:sz w:val="28"/>
          <w:szCs w:val="28"/>
        </w:rPr>
        <w:t xml:space="preserve"> И</w:t>
      </w:r>
      <w:proofErr w:type="gramEnd"/>
      <w:r w:rsidRPr="00F47E9D">
        <w:rPr>
          <w:rFonts w:ascii="Times New Roman" w:eastAsia="Times New Roman" w:hAnsi="Times New Roman"/>
          <w:sz w:val="28"/>
          <w:szCs w:val="28"/>
        </w:rPr>
        <w:t>, Исаева Я-лауреаты</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Районный  конк</w:t>
      </w:r>
      <w:r w:rsidR="00731ECF">
        <w:rPr>
          <w:rFonts w:ascii="Times New Roman" w:eastAsia="Times New Roman" w:hAnsi="Times New Roman"/>
          <w:sz w:val="28"/>
          <w:szCs w:val="28"/>
        </w:rPr>
        <w:t xml:space="preserve">урс «Ритмы зарубежной эстрады» 3 место </w:t>
      </w:r>
      <w:proofErr w:type="spellStart"/>
      <w:proofErr w:type="gramStart"/>
      <w:r w:rsidR="00731ECF">
        <w:rPr>
          <w:rFonts w:ascii="Times New Roman" w:eastAsia="Times New Roman" w:hAnsi="Times New Roman"/>
          <w:sz w:val="28"/>
          <w:szCs w:val="28"/>
        </w:rPr>
        <w:t>нем</w:t>
      </w:r>
      <w:proofErr w:type="gramEnd"/>
      <w:r w:rsidR="00731ECF">
        <w:rPr>
          <w:rFonts w:ascii="Times New Roman" w:eastAsia="Times New Roman" w:hAnsi="Times New Roman"/>
          <w:sz w:val="28"/>
          <w:szCs w:val="28"/>
        </w:rPr>
        <w:t>.гр</w:t>
      </w:r>
      <w:proofErr w:type="spellEnd"/>
      <w:r w:rsidR="00731ECF">
        <w:rPr>
          <w:rFonts w:ascii="Times New Roman" w:eastAsia="Times New Roman" w:hAnsi="Times New Roman"/>
          <w:sz w:val="28"/>
          <w:szCs w:val="28"/>
        </w:rPr>
        <w:t xml:space="preserve">. и 2 место </w:t>
      </w:r>
      <w:proofErr w:type="spellStart"/>
      <w:r w:rsidR="00731ECF">
        <w:rPr>
          <w:rFonts w:ascii="Times New Roman" w:eastAsia="Times New Roman" w:hAnsi="Times New Roman"/>
          <w:sz w:val="28"/>
          <w:szCs w:val="28"/>
        </w:rPr>
        <w:t>Помаранова</w:t>
      </w:r>
      <w:proofErr w:type="spellEnd"/>
      <w:r w:rsidR="00731ECF">
        <w:rPr>
          <w:rFonts w:ascii="Times New Roman" w:eastAsia="Times New Roman" w:hAnsi="Times New Roman"/>
          <w:sz w:val="28"/>
          <w:szCs w:val="28"/>
        </w:rPr>
        <w:t xml:space="preserve"> А.</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Дубнева</w:t>
      </w:r>
      <w:proofErr w:type="spellEnd"/>
      <w:r>
        <w:rPr>
          <w:rFonts w:ascii="Times New Roman" w:eastAsia="Times New Roman" w:hAnsi="Times New Roman"/>
          <w:sz w:val="28"/>
          <w:szCs w:val="28"/>
        </w:rPr>
        <w:t xml:space="preserve"> Е.</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Региональный конкурс </w:t>
      </w:r>
      <w:r w:rsidRPr="00F47E9D">
        <w:rPr>
          <w:rFonts w:ascii="Times New Roman" w:eastAsia="Times New Roman" w:hAnsi="Times New Roman"/>
          <w:sz w:val="28"/>
          <w:szCs w:val="28"/>
        </w:rPr>
        <w:t>«</w:t>
      </w:r>
      <w:proofErr w:type="spellStart"/>
      <w:r w:rsidRPr="00F47E9D">
        <w:rPr>
          <w:rFonts w:ascii="Times New Roman" w:eastAsia="Times New Roman" w:hAnsi="Times New Roman"/>
          <w:sz w:val="28"/>
          <w:szCs w:val="28"/>
        </w:rPr>
        <w:t>Арзамасский</w:t>
      </w:r>
      <w:proofErr w:type="spellEnd"/>
      <w:r w:rsidRPr="00F47E9D">
        <w:rPr>
          <w:rFonts w:ascii="Times New Roman" w:eastAsia="Times New Roman" w:hAnsi="Times New Roman"/>
          <w:sz w:val="28"/>
          <w:szCs w:val="28"/>
        </w:rPr>
        <w:t xml:space="preserve"> валенок-2017»</w:t>
      </w:r>
      <w:r>
        <w:rPr>
          <w:rFonts w:ascii="Times New Roman" w:eastAsia="Times New Roman" w:hAnsi="Times New Roman"/>
          <w:sz w:val="28"/>
          <w:szCs w:val="28"/>
        </w:rPr>
        <w:t>- лауреат (Костина)</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Районный к</w:t>
      </w:r>
      <w:r w:rsidRPr="00F47E9D">
        <w:rPr>
          <w:rFonts w:ascii="Times New Roman" w:eastAsia="Times New Roman" w:hAnsi="Times New Roman"/>
          <w:sz w:val="28"/>
          <w:szCs w:val="28"/>
        </w:rPr>
        <w:t>онкурс детских рисунков</w:t>
      </w:r>
      <w:proofErr w:type="gramStart"/>
      <w:r w:rsidRPr="00F47E9D">
        <w:rPr>
          <w:rFonts w:ascii="Times New Roman" w:eastAsia="Times New Roman" w:hAnsi="Times New Roman"/>
          <w:sz w:val="28"/>
          <w:szCs w:val="28"/>
        </w:rPr>
        <w:t xml:space="preserve"> ,</w:t>
      </w:r>
      <w:proofErr w:type="gramEnd"/>
      <w:r w:rsidRPr="00F47E9D">
        <w:rPr>
          <w:rFonts w:ascii="Times New Roman" w:eastAsia="Times New Roman" w:hAnsi="Times New Roman"/>
          <w:sz w:val="28"/>
          <w:szCs w:val="28"/>
        </w:rPr>
        <w:t xml:space="preserve"> посвященных 98 годовщине транспортной полиции</w:t>
      </w:r>
      <w:r>
        <w:rPr>
          <w:rFonts w:ascii="Times New Roman" w:eastAsia="Times New Roman" w:hAnsi="Times New Roman"/>
          <w:sz w:val="28"/>
          <w:szCs w:val="28"/>
        </w:rPr>
        <w:t>- 1 место</w:t>
      </w:r>
    </w:p>
    <w:p w:rsidR="00F47E9D" w:rsidRDefault="00F47E9D"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Районный конкурс стенной печати</w:t>
      </w:r>
      <w:r>
        <w:rPr>
          <w:rFonts w:ascii="Times New Roman" w:eastAsia="Times New Roman" w:hAnsi="Times New Roman"/>
          <w:sz w:val="28"/>
          <w:szCs w:val="28"/>
        </w:rPr>
        <w:t xml:space="preserve">- 1 место </w:t>
      </w:r>
    </w:p>
    <w:p w:rsidR="00F47E9D" w:rsidRPr="00F43A6B" w:rsidRDefault="00F43A6B" w:rsidP="00F47E9D">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 xml:space="preserve">Районный конкурс </w:t>
      </w:r>
      <w:r>
        <w:rPr>
          <w:rFonts w:ascii="Times New Roman" w:eastAsia="Times New Roman" w:hAnsi="Times New Roman"/>
          <w:sz w:val="28"/>
          <w:szCs w:val="28"/>
        </w:rPr>
        <w:t>«</w:t>
      </w:r>
      <w:r w:rsidRPr="00F43A6B">
        <w:rPr>
          <w:rFonts w:ascii="Times New Roman" w:hAnsi="Times New Roman" w:cs="Times New Roman"/>
          <w:sz w:val="28"/>
          <w:szCs w:val="28"/>
        </w:rPr>
        <w:t>Ярмарка талантов</w:t>
      </w:r>
      <w:r>
        <w:rPr>
          <w:rFonts w:ascii="Times New Roman" w:hAnsi="Times New Roman" w:cs="Times New Roman"/>
          <w:sz w:val="28"/>
          <w:szCs w:val="28"/>
        </w:rPr>
        <w:t xml:space="preserve">»- 1 место </w:t>
      </w:r>
    </w:p>
    <w:p w:rsidR="00F43A6B" w:rsidRDefault="00F43A6B" w:rsidP="00F43A6B">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Районный конкурс</w:t>
      </w:r>
      <w:r w:rsidRPr="00F43A6B">
        <w:t xml:space="preserve"> </w:t>
      </w:r>
      <w:r>
        <w:t xml:space="preserve"> «</w:t>
      </w:r>
      <w:r w:rsidRPr="00F43A6B">
        <w:rPr>
          <w:rFonts w:ascii="Times New Roman" w:eastAsia="Times New Roman" w:hAnsi="Times New Roman"/>
          <w:sz w:val="28"/>
          <w:szCs w:val="28"/>
        </w:rPr>
        <w:t>Мастерская природы</w:t>
      </w:r>
      <w:r>
        <w:rPr>
          <w:rFonts w:ascii="Times New Roman" w:eastAsia="Times New Roman" w:hAnsi="Times New Roman"/>
          <w:sz w:val="28"/>
          <w:szCs w:val="28"/>
        </w:rPr>
        <w:t>»- победители – 3 чел</w:t>
      </w:r>
    </w:p>
    <w:p w:rsidR="00F43A6B" w:rsidRDefault="00F43A6B" w:rsidP="00F43A6B">
      <w:pPr>
        <w:pStyle w:val="a4"/>
        <w:numPr>
          <w:ilvl w:val="0"/>
          <w:numId w:val="8"/>
        </w:numPr>
        <w:spacing w:after="0" w:line="240" w:lineRule="auto"/>
        <w:jc w:val="both"/>
        <w:rPr>
          <w:rFonts w:ascii="Times New Roman" w:eastAsia="Times New Roman" w:hAnsi="Times New Roman"/>
          <w:sz w:val="28"/>
          <w:szCs w:val="28"/>
        </w:rPr>
      </w:pPr>
      <w:r w:rsidRPr="00F43A6B">
        <w:rPr>
          <w:rFonts w:ascii="Times New Roman" w:eastAsia="Times New Roman" w:hAnsi="Times New Roman"/>
          <w:sz w:val="28"/>
          <w:szCs w:val="28"/>
        </w:rPr>
        <w:t>Страноведческая игра «Вокруг Европы за 60 минут»</w:t>
      </w:r>
      <w:r>
        <w:rPr>
          <w:rFonts w:ascii="Times New Roman" w:eastAsia="Times New Roman" w:hAnsi="Times New Roman"/>
          <w:sz w:val="28"/>
          <w:szCs w:val="28"/>
        </w:rPr>
        <w:t xml:space="preserve">- 2 место </w:t>
      </w:r>
    </w:p>
    <w:p w:rsidR="00F43A6B" w:rsidRPr="00F43A6B" w:rsidRDefault="00F43A6B" w:rsidP="00F43A6B">
      <w:pPr>
        <w:pStyle w:val="a4"/>
        <w:numPr>
          <w:ilvl w:val="0"/>
          <w:numId w:val="8"/>
        </w:numPr>
        <w:spacing w:after="0" w:line="240" w:lineRule="auto"/>
        <w:jc w:val="both"/>
        <w:rPr>
          <w:rFonts w:ascii="Times New Roman" w:eastAsia="Times New Roman" w:hAnsi="Times New Roman"/>
          <w:sz w:val="28"/>
          <w:szCs w:val="28"/>
        </w:rPr>
      </w:pPr>
      <w:r w:rsidRPr="00F47E9D">
        <w:rPr>
          <w:rFonts w:ascii="Times New Roman" w:eastAsia="Times New Roman" w:hAnsi="Times New Roman"/>
          <w:sz w:val="28"/>
          <w:szCs w:val="28"/>
        </w:rPr>
        <w:t>Районный конкурс</w:t>
      </w:r>
      <w:r w:rsidRPr="00F43A6B">
        <w:t xml:space="preserve"> </w:t>
      </w:r>
      <w:r>
        <w:t xml:space="preserve"> </w:t>
      </w:r>
      <w:r w:rsidRPr="00F43A6B">
        <w:rPr>
          <w:rFonts w:ascii="Times New Roman" w:hAnsi="Times New Roman" w:cs="Times New Roman"/>
          <w:sz w:val="28"/>
          <w:szCs w:val="28"/>
        </w:rPr>
        <w:t>«</w:t>
      </w:r>
      <w:proofErr w:type="gramStart"/>
      <w:r w:rsidRPr="00F43A6B">
        <w:rPr>
          <w:rFonts w:ascii="Times New Roman" w:hAnsi="Times New Roman" w:cs="Times New Roman"/>
          <w:sz w:val="28"/>
          <w:szCs w:val="28"/>
        </w:rPr>
        <w:t>Я-исследователь</w:t>
      </w:r>
      <w:proofErr w:type="gramEnd"/>
      <w:r w:rsidRPr="00F43A6B">
        <w:rPr>
          <w:rFonts w:ascii="Times New Roman" w:hAnsi="Times New Roman" w:cs="Times New Roman"/>
          <w:sz w:val="28"/>
          <w:szCs w:val="28"/>
        </w:rPr>
        <w:t>»</w:t>
      </w:r>
      <w:r>
        <w:rPr>
          <w:rFonts w:ascii="Times New Roman" w:hAnsi="Times New Roman" w:cs="Times New Roman"/>
          <w:sz w:val="28"/>
          <w:szCs w:val="28"/>
        </w:rPr>
        <w:t>- 1 место, региональный -3 место</w:t>
      </w:r>
    </w:p>
    <w:p w:rsidR="00F43A6B" w:rsidRDefault="00F43A6B" w:rsidP="00F43A6B">
      <w:pPr>
        <w:pStyle w:val="a4"/>
        <w:numPr>
          <w:ilvl w:val="0"/>
          <w:numId w:val="8"/>
        </w:numPr>
        <w:spacing w:after="0" w:line="240" w:lineRule="auto"/>
        <w:jc w:val="both"/>
        <w:rPr>
          <w:rFonts w:ascii="Times New Roman" w:eastAsia="Times New Roman" w:hAnsi="Times New Roman"/>
          <w:sz w:val="28"/>
          <w:szCs w:val="28"/>
        </w:rPr>
      </w:pPr>
      <w:r w:rsidRPr="00F43A6B">
        <w:rPr>
          <w:rFonts w:ascii="Times New Roman" w:eastAsia="Times New Roman" w:hAnsi="Times New Roman"/>
          <w:sz w:val="28"/>
          <w:szCs w:val="28"/>
        </w:rPr>
        <w:lastRenderedPageBreak/>
        <w:t xml:space="preserve"> районный фестиваль-конкурс детского художественного творчества «Слова чистого родник»</w:t>
      </w:r>
      <w:r>
        <w:rPr>
          <w:rFonts w:ascii="Times New Roman" w:eastAsia="Times New Roman" w:hAnsi="Times New Roman"/>
          <w:sz w:val="28"/>
          <w:szCs w:val="28"/>
        </w:rPr>
        <w:t xml:space="preserve">- диплом 1 </w:t>
      </w:r>
      <w:proofErr w:type="spellStart"/>
      <w:proofErr w:type="gramStart"/>
      <w:r>
        <w:rPr>
          <w:rFonts w:ascii="Times New Roman" w:eastAsia="Times New Roman" w:hAnsi="Times New Roman"/>
          <w:sz w:val="28"/>
          <w:szCs w:val="28"/>
        </w:rPr>
        <w:t>ст</w:t>
      </w:r>
      <w:proofErr w:type="spellEnd"/>
      <w:proofErr w:type="gramEnd"/>
    </w:p>
    <w:p w:rsidR="00F43A6B" w:rsidRDefault="00F43A6B" w:rsidP="00F43A6B">
      <w:pPr>
        <w:pStyle w:val="a4"/>
        <w:numPr>
          <w:ilvl w:val="0"/>
          <w:numId w:val="8"/>
        </w:numPr>
        <w:spacing w:after="0" w:line="240" w:lineRule="auto"/>
        <w:jc w:val="both"/>
        <w:rPr>
          <w:rFonts w:ascii="Times New Roman" w:eastAsia="Times New Roman" w:hAnsi="Times New Roman"/>
          <w:sz w:val="28"/>
          <w:szCs w:val="28"/>
        </w:rPr>
      </w:pPr>
      <w:r w:rsidRPr="00F43A6B">
        <w:rPr>
          <w:rFonts w:ascii="Times New Roman" w:eastAsia="Times New Roman" w:hAnsi="Times New Roman"/>
          <w:sz w:val="28"/>
          <w:szCs w:val="28"/>
        </w:rPr>
        <w:t>«Мужество и отвага»</w:t>
      </w:r>
      <w:r>
        <w:rPr>
          <w:rFonts w:ascii="Times New Roman" w:eastAsia="Times New Roman" w:hAnsi="Times New Roman"/>
          <w:sz w:val="28"/>
          <w:szCs w:val="28"/>
        </w:rPr>
        <w:t>- 1 место</w:t>
      </w:r>
    </w:p>
    <w:p w:rsidR="00F43A6B" w:rsidRPr="001E028B" w:rsidRDefault="00F43A6B" w:rsidP="00F43A6B">
      <w:pPr>
        <w:pStyle w:val="a4"/>
        <w:numPr>
          <w:ilvl w:val="0"/>
          <w:numId w:val="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Нижегородская школа безопасности «Зарница 2017»- 1 место </w:t>
      </w:r>
    </w:p>
    <w:p w:rsidR="001F5105" w:rsidRPr="0071113D" w:rsidRDefault="001F5105" w:rsidP="001F5105">
      <w:pPr>
        <w:tabs>
          <w:tab w:val="left" w:pos="1701"/>
        </w:tabs>
        <w:spacing w:after="0"/>
        <w:ind w:firstLine="284"/>
        <w:jc w:val="both"/>
        <w:rPr>
          <w:rFonts w:ascii="Times New Roman" w:eastAsia="Calibri" w:hAnsi="Times New Roman" w:cs="Times New Roman"/>
          <w:b/>
          <w:i/>
          <w:sz w:val="16"/>
          <w:szCs w:val="16"/>
          <w:highlight w:val="magenta"/>
        </w:rPr>
      </w:pPr>
    </w:p>
    <w:p w:rsidR="001F5105" w:rsidRPr="00EF48B2" w:rsidRDefault="001F5105" w:rsidP="001F5105">
      <w:pPr>
        <w:tabs>
          <w:tab w:val="left" w:pos="1701"/>
        </w:tabs>
        <w:spacing w:after="0"/>
        <w:ind w:left="851" w:firstLine="567"/>
        <w:jc w:val="center"/>
        <w:rPr>
          <w:rFonts w:ascii="Times New Roman" w:eastAsia="Calibri" w:hAnsi="Times New Roman" w:cs="Times New Roman"/>
          <w:b/>
          <w:i/>
          <w:sz w:val="28"/>
          <w:szCs w:val="28"/>
        </w:rPr>
      </w:pPr>
      <w:proofErr w:type="spellStart"/>
      <w:r w:rsidRPr="00EF48B2">
        <w:rPr>
          <w:rFonts w:ascii="Times New Roman" w:eastAsia="Calibri" w:hAnsi="Times New Roman" w:cs="Times New Roman"/>
          <w:b/>
          <w:i/>
          <w:sz w:val="28"/>
          <w:szCs w:val="28"/>
        </w:rPr>
        <w:t>Задействованность</w:t>
      </w:r>
      <w:proofErr w:type="spellEnd"/>
      <w:r w:rsidRPr="00EF48B2">
        <w:rPr>
          <w:rFonts w:ascii="Times New Roman" w:eastAsia="Calibri" w:hAnsi="Times New Roman" w:cs="Times New Roman"/>
          <w:b/>
          <w:i/>
          <w:sz w:val="28"/>
          <w:szCs w:val="28"/>
        </w:rPr>
        <w:t xml:space="preserve">  ученического коллектива</w:t>
      </w:r>
    </w:p>
    <w:p w:rsidR="001F5105" w:rsidRPr="00EF48B2" w:rsidRDefault="001F5105" w:rsidP="001F5105">
      <w:pPr>
        <w:tabs>
          <w:tab w:val="left" w:pos="1701"/>
        </w:tabs>
        <w:spacing w:after="0"/>
        <w:ind w:left="851" w:firstLine="567"/>
        <w:jc w:val="both"/>
        <w:rPr>
          <w:rFonts w:ascii="Times New Roman" w:eastAsia="Calibri" w:hAnsi="Times New Roman" w:cs="Times New Roman"/>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52"/>
        <w:gridCol w:w="2434"/>
      </w:tblGrid>
      <w:tr w:rsidR="001F5105" w:rsidRPr="00EF48B2" w:rsidTr="003513C7">
        <w:trPr>
          <w:trHeight w:val="208"/>
          <w:jc w:val="right"/>
        </w:trPr>
        <w:tc>
          <w:tcPr>
            <w:tcW w:w="2392" w:type="dxa"/>
            <w:vMerge w:val="restart"/>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год</w:t>
            </w:r>
          </w:p>
        </w:tc>
        <w:tc>
          <w:tcPr>
            <w:tcW w:w="2393" w:type="dxa"/>
            <w:vMerge w:val="restart"/>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всего в школе учащихся</w:t>
            </w:r>
          </w:p>
        </w:tc>
        <w:tc>
          <w:tcPr>
            <w:tcW w:w="4786" w:type="dxa"/>
            <w:gridSpan w:val="2"/>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участвовало в жизни школы</w:t>
            </w:r>
          </w:p>
        </w:tc>
      </w:tr>
      <w:tr w:rsidR="001F5105" w:rsidRPr="00EF48B2" w:rsidTr="003513C7">
        <w:trPr>
          <w:trHeight w:val="24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p>
        </w:tc>
        <w:tc>
          <w:tcPr>
            <w:tcW w:w="235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активно</w:t>
            </w:r>
          </w:p>
        </w:tc>
        <w:tc>
          <w:tcPr>
            <w:tcW w:w="2434"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пассивно</w:t>
            </w:r>
          </w:p>
        </w:tc>
      </w:tr>
      <w:tr w:rsidR="001E028B" w:rsidRPr="00EF48B2" w:rsidTr="001E028B">
        <w:trPr>
          <w:trHeight w:val="405"/>
          <w:jc w:val="right"/>
        </w:trPr>
        <w:tc>
          <w:tcPr>
            <w:tcW w:w="2392" w:type="dxa"/>
            <w:tcBorders>
              <w:top w:val="single" w:sz="4" w:space="0" w:color="auto"/>
              <w:left w:val="single" w:sz="4" w:space="0" w:color="auto"/>
              <w:bottom w:val="single" w:sz="4" w:space="0" w:color="auto"/>
              <w:right w:val="single" w:sz="4" w:space="0" w:color="auto"/>
            </w:tcBorders>
          </w:tcPr>
          <w:p w:rsidR="001E028B" w:rsidRPr="001E028B" w:rsidRDefault="001E028B" w:rsidP="002F62B0">
            <w:pPr>
              <w:spacing w:after="0"/>
              <w:jc w:val="center"/>
              <w:rPr>
                <w:rFonts w:ascii="Times New Roman" w:hAnsi="Times New Roman" w:cs="Times New Roman"/>
                <w:sz w:val="28"/>
                <w:szCs w:val="28"/>
              </w:rPr>
            </w:pPr>
            <w:r>
              <w:rPr>
                <w:rFonts w:ascii="Times New Roman" w:hAnsi="Times New Roman" w:cs="Times New Roman"/>
                <w:sz w:val="28"/>
                <w:szCs w:val="28"/>
              </w:rPr>
              <w:t>2015-2016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1E028B" w:rsidRDefault="001E028B" w:rsidP="002F62B0">
            <w:pPr>
              <w:spacing w:after="0"/>
              <w:jc w:val="center"/>
              <w:rPr>
                <w:rFonts w:ascii="Times New Roman" w:hAnsi="Times New Roman" w:cs="Times New Roman"/>
                <w:sz w:val="28"/>
                <w:szCs w:val="28"/>
              </w:rPr>
            </w:pPr>
            <w:r>
              <w:rPr>
                <w:rFonts w:ascii="Times New Roman" w:hAnsi="Times New Roman" w:cs="Times New Roman"/>
                <w:sz w:val="28"/>
                <w:szCs w:val="28"/>
              </w:rPr>
              <w:t>190</w:t>
            </w:r>
          </w:p>
        </w:tc>
        <w:tc>
          <w:tcPr>
            <w:tcW w:w="2352" w:type="dxa"/>
            <w:tcBorders>
              <w:top w:val="single" w:sz="4" w:space="0" w:color="auto"/>
              <w:left w:val="single" w:sz="4" w:space="0" w:color="auto"/>
              <w:bottom w:val="single" w:sz="4" w:space="0" w:color="auto"/>
              <w:right w:val="single" w:sz="4" w:space="0" w:color="auto"/>
            </w:tcBorders>
          </w:tcPr>
          <w:p w:rsidR="001E028B" w:rsidRDefault="001E028B" w:rsidP="002F62B0">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2434" w:type="dxa"/>
            <w:tcBorders>
              <w:top w:val="single" w:sz="4" w:space="0" w:color="auto"/>
              <w:left w:val="single" w:sz="4" w:space="0" w:color="auto"/>
              <w:bottom w:val="single" w:sz="4" w:space="0" w:color="auto"/>
              <w:right w:val="single" w:sz="4" w:space="0" w:color="auto"/>
            </w:tcBorders>
          </w:tcPr>
          <w:p w:rsidR="001E028B" w:rsidRDefault="001E028B" w:rsidP="002F62B0">
            <w:pPr>
              <w:spacing w:after="0"/>
              <w:jc w:val="center"/>
              <w:rPr>
                <w:rFonts w:ascii="Times New Roman" w:hAnsi="Times New Roman" w:cs="Times New Roman"/>
                <w:sz w:val="28"/>
                <w:szCs w:val="28"/>
              </w:rPr>
            </w:pPr>
            <w:r>
              <w:rPr>
                <w:rFonts w:ascii="Times New Roman" w:hAnsi="Times New Roman" w:cs="Times New Roman"/>
                <w:sz w:val="28"/>
                <w:szCs w:val="28"/>
              </w:rPr>
              <w:t>36%</w:t>
            </w:r>
          </w:p>
        </w:tc>
      </w:tr>
      <w:tr w:rsidR="001E028B" w:rsidRPr="00EF48B2" w:rsidTr="003513C7">
        <w:trPr>
          <w:trHeight w:val="405"/>
          <w:jc w:val="right"/>
        </w:trPr>
        <w:tc>
          <w:tcPr>
            <w:tcW w:w="2392" w:type="dxa"/>
            <w:tcBorders>
              <w:top w:val="single" w:sz="4" w:space="0" w:color="auto"/>
              <w:left w:val="single" w:sz="4" w:space="0" w:color="auto"/>
              <w:bottom w:val="single" w:sz="4" w:space="0" w:color="auto"/>
              <w:right w:val="single" w:sz="4" w:space="0" w:color="auto"/>
            </w:tcBorders>
          </w:tcPr>
          <w:p w:rsidR="001E028B" w:rsidRDefault="00F43A6B" w:rsidP="003513C7">
            <w:pPr>
              <w:spacing w:after="0"/>
              <w:jc w:val="center"/>
              <w:rPr>
                <w:rFonts w:ascii="Times New Roman" w:hAnsi="Times New Roman" w:cs="Times New Roman"/>
                <w:sz w:val="28"/>
                <w:szCs w:val="28"/>
              </w:rPr>
            </w:pPr>
            <w:r>
              <w:rPr>
                <w:rFonts w:ascii="Times New Roman" w:hAnsi="Times New Roman" w:cs="Times New Roman"/>
                <w:sz w:val="28"/>
                <w:szCs w:val="28"/>
              </w:rPr>
              <w:t xml:space="preserve">2016-2017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xml:space="preserve"> </w:t>
            </w:r>
          </w:p>
        </w:tc>
        <w:tc>
          <w:tcPr>
            <w:tcW w:w="2393" w:type="dxa"/>
            <w:tcBorders>
              <w:top w:val="single" w:sz="4" w:space="0" w:color="auto"/>
              <w:left w:val="single" w:sz="4" w:space="0" w:color="auto"/>
              <w:bottom w:val="single" w:sz="4" w:space="0" w:color="auto"/>
              <w:right w:val="single" w:sz="4" w:space="0" w:color="auto"/>
            </w:tcBorders>
          </w:tcPr>
          <w:p w:rsidR="001E028B" w:rsidRDefault="00F43A6B" w:rsidP="003513C7">
            <w:pPr>
              <w:spacing w:after="0"/>
              <w:jc w:val="center"/>
              <w:rPr>
                <w:rFonts w:ascii="Times New Roman" w:hAnsi="Times New Roman" w:cs="Times New Roman"/>
                <w:sz w:val="28"/>
                <w:szCs w:val="28"/>
              </w:rPr>
            </w:pPr>
            <w:r>
              <w:rPr>
                <w:rFonts w:ascii="Times New Roman" w:hAnsi="Times New Roman" w:cs="Times New Roman"/>
                <w:sz w:val="28"/>
                <w:szCs w:val="28"/>
              </w:rPr>
              <w:t>187</w:t>
            </w:r>
          </w:p>
        </w:tc>
        <w:tc>
          <w:tcPr>
            <w:tcW w:w="2352" w:type="dxa"/>
            <w:tcBorders>
              <w:top w:val="single" w:sz="4" w:space="0" w:color="auto"/>
              <w:left w:val="single" w:sz="4" w:space="0" w:color="auto"/>
              <w:bottom w:val="single" w:sz="4" w:space="0" w:color="auto"/>
              <w:right w:val="single" w:sz="4" w:space="0" w:color="auto"/>
            </w:tcBorders>
          </w:tcPr>
          <w:p w:rsidR="001E028B" w:rsidRDefault="00F43A6B" w:rsidP="003513C7">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2434" w:type="dxa"/>
            <w:tcBorders>
              <w:top w:val="single" w:sz="4" w:space="0" w:color="auto"/>
              <w:left w:val="single" w:sz="4" w:space="0" w:color="auto"/>
              <w:bottom w:val="single" w:sz="4" w:space="0" w:color="auto"/>
              <w:right w:val="single" w:sz="4" w:space="0" w:color="auto"/>
            </w:tcBorders>
          </w:tcPr>
          <w:p w:rsidR="001E028B" w:rsidRDefault="00F43A6B" w:rsidP="003513C7">
            <w:pPr>
              <w:spacing w:after="0"/>
              <w:jc w:val="center"/>
              <w:rPr>
                <w:rFonts w:ascii="Times New Roman" w:hAnsi="Times New Roman" w:cs="Times New Roman"/>
                <w:sz w:val="28"/>
                <w:szCs w:val="28"/>
              </w:rPr>
            </w:pPr>
            <w:r>
              <w:rPr>
                <w:rFonts w:ascii="Times New Roman" w:hAnsi="Times New Roman" w:cs="Times New Roman"/>
                <w:sz w:val="28"/>
                <w:szCs w:val="28"/>
              </w:rPr>
              <w:t>32%</w:t>
            </w:r>
          </w:p>
        </w:tc>
      </w:tr>
    </w:tbl>
    <w:p w:rsidR="001F5105" w:rsidRDefault="001F5105" w:rsidP="00A10849">
      <w:pPr>
        <w:tabs>
          <w:tab w:val="left" w:pos="-142"/>
        </w:tabs>
        <w:spacing w:after="0" w:line="240" w:lineRule="auto"/>
        <w:rPr>
          <w:rFonts w:ascii="Times New Roman" w:eastAsia="Calibri" w:hAnsi="Times New Roman" w:cs="Times New Roman"/>
          <w:b/>
          <w:bCs/>
          <w:sz w:val="28"/>
          <w:szCs w:val="28"/>
        </w:rPr>
      </w:pPr>
    </w:p>
    <w:p w:rsidR="001F5105" w:rsidRPr="00EF48B2" w:rsidRDefault="001F5105" w:rsidP="001F5105">
      <w:pPr>
        <w:tabs>
          <w:tab w:val="left" w:pos="-142"/>
        </w:tabs>
        <w:spacing w:after="0" w:line="240" w:lineRule="auto"/>
        <w:ind w:firstLine="142"/>
        <w:jc w:val="center"/>
        <w:rPr>
          <w:rFonts w:ascii="Times New Roman" w:eastAsia="Calibri" w:hAnsi="Times New Roman" w:cs="Times New Roman"/>
          <w:sz w:val="28"/>
          <w:szCs w:val="28"/>
        </w:rPr>
      </w:pPr>
      <w:r w:rsidRPr="00EF48B2">
        <w:rPr>
          <w:rFonts w:ascii="Times New Roman" w:eastAsia="Calibri" w:hAnsi="Times New Roman" w:cs="Times New Roman"/>
          <w:b/>
          <w:bCs/>
          <w:sz w:val="28"/>
          <w:szCs w:val="28"/>
        </w:rPr>
        <w:t>Рейтинг классов по степени активного участия в жизни школы</w:t>
      </w:r>
    </w:p>
    <w:p w:rsidR="001F5105" w:rsidRPr="00EF48B2" w:rsidRDefault="001F5105" w:rsidP="001F5105">
      <w:pPr>
        <w:tabs>
          <w:tab w:val="left" w:pos="-142"/>
        </w:tabs>
        <w:spacing w:after="0" w:line="240" w:lineRule="auto"/>
        <w:ind w:firstLine="142"/>
        <w:jc w:val="center"/>
        <w:rPr>
          <w:rFonts w:ascii="Times New Roman" w:eastAsia="Calibri" w:hAnsi="Times New Roman" w:cs="Times New Roman"/>
          <w:sz w:val="10"/>
          <w:szCs w:val="10"/>
        </w:rPr>
      </w:pPr>
    </w:p>
    <w:p w:rsidR="001F5105" w:rsidRPr="00EF48B2" w:rsidRDefault="001F5105" w:rsidP="001F5105">
      <w:pPr>
        <w:tabs>
          <w:tab w:val="left" w:pos="-142"/>
        </w:tabs>
        <w:spacing w:after="0" w:line="240" w:lineRule="auto"/>
        <w:ind w:firstLine="142"/>
        <w:jc w:val="both"/>
        <w:rPr>
          <w:rFonts w:ascii="Times New Roman" w:eastAsia="Calibri" w:hAnsi="Times New Roman" w:cs="Times New Roman"/>
          <w:sz w:val="28"/>
          <w:szCs w:val="28"/>
        </w:rPr>
      </w:pPr>
      <w:r w:rsidRPr="00EF48B2">
        <w:rPr>
          <w:rFonts w:ascii="Times New Roman" w:eastAsia="Calibri" w:hAnsi="Times New Roman" w:cs="Times New Roman"/>
          <w:sz w:val="28"/>
          <w:szCs w:val="28"/>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w:t>
      </w:r>
      <w:r w:rsidR="00A10849">
        <w:rPr>
          <w:rFonts w:ascii="Times New Roman" w:eastAsia="Calibri" w:hAnsi="Times New Roman" w:cs="Times New Roman"/>
          <w:sz w:val="28"/>
          <w:szCs w:val="28"/>
        </w:rPr>
        <w:t xml:space="preserve">льшое значение имеет </w:t>
      </w:r>
      <w:proofErr w:type="spellStart"/>
      <w:r w:rsidR="00A10849">
        <w:rPr>
          <w:rFonts w:ascii="Times New Roman" w:eastAsia="Calibri" w:hAnsi="Times New Roman" w:cs="Times New Roman"/>
          <w:sz w:val="28"/>
          <w:szCs w:val="28"/>
        </w:rPr>
        <w:t>сформирован</w:t>
      </w:r>
      <w:r w:rsidRPr="00EF48B2">
        <w:rPr>
          <w:rFonts w:ascii="Times New Roman" w:eastAsia="Calibri" w:hAnsi="Times New Roman" w:cs="Times New Roman"/>
          <w:sz w:val="28"/>
          <w:szCs w:val="28"/>
        </w:rPr>
        <w:t>ность</w:t>
      </w:r>
      <w:proofErr w:type="spellEnd"/>
      <w:r w:rsidRPr="00EF48B2">
        <w:rPr>
          <w:rFonts w:ascii="Times New Roman" w:eastAsia="Calibri" w:hAnsi="Times New Roman" w:cs="Times New Roman"/>
          <w:sz w:val="28"/>
          <w:szCs w:val="28"/>
        </w:rPr>
        <w:t xml:space="preserve"> классного коллектива, отношения между учениками в классе.</w:t>
      </w:r>
    </w:p>
    <w:p w:rsidR="001F5105" w:rsidRPr="00EF48B2" w:rsidRDefault="001F5105" w:rsidP="001F5105">
      <w:pPr>
        <w:tabs>
          <w:tab w:val="left" w:pos="1701"/>
        </w:tabs>
        <w:spacing w:after="0"/>
        <w:ind w:left="851" w:firstLine="567"/>
        <w:jc w:val="both"/>
        <w:rPr>
          <w:rFonts w:ascii="Times New Roman" w:eastAsia="Calibri" w:hAnsi="Times New Roman" w:cs="Times New Roman"/>
          <w:sz w:val="28"/>
          <w:szCs w:val="28"/>
        </w:rPr>
      </w:pPr>
    </w:p>
    <w:tbl>
      <w:tblPr>
        <w:tblStyle w:val="a3"/>
        <w:tblW w:w="9781" w:type="dxa"/>
        <w:tblInd w:w="675" w:type="dxa"/>
        <w:tblLayout w:type="fixed"/>
        <w:tblLook w:val="04A0" w:firstRow="1" w:lastRow="0" w:firstColumn="1" w:lastColumn="0" w:noHBand="0" w:noVBand="1"/>
      </w:tblPr>
      <w:tblGrid>
        <w:gridCol w:w="9781"/>
      </w:tblGrid>
      <w:tr w:rsidR="001F5105" w:rsidRPr="00EF48B2" w:rsidTr="003513C7">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3"/>
              <w:tblW w:w="9698" w:type="dxa"/>
              <w:jc w:val="right"/>
              <w:tblLayout w:type="fixed"/>
              <w:tblLook w:val="04A0" w:firstRow="1" w:lastRow="0" w:firstColumn="1" w:lastColumn="0" w:noHBand="0" w:noVBand="1"/>
            </w:tblPr>
            <w:tblGrid>
              <w:gridCol w:w="2451"/>
              <w:gridCol w:w="35"/>
              <w:gridCol w:w="2102"/>
              <w:gridCol w:w="5110"/>
            </w:tblGrid>
            <w:tr w:rsidR="001F5105" w:rsidRPr="00EF48B2" w:rsidTr="003513C7">
              <w:trPr>
                <w:trHeight w:val="651"/>
                <w:jc w:val="right"/>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место</w:t>
                  </w:r>
                </w:p>
              </w:tc>
              <w:tc>
                <w:tcPr>
                  <w:tcW w:w="2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начальная школа</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средняя школа</w:t>
                  </w:r>
                </w:p>
              </w:tc>
            </w:tr>
            <w:tr w:rsidR="001F5105" w:rsidRPr="00EF48B2" w:rsidTr="003513C7">
              <w:trPr>
                <w:trHeight w:val="318"/>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sidRPr="00EF48B2">
                    <w:rPr>
                      <w:rFonts w:ascii="Times New Roman" w:hAnsi="Times New Roman" w:cs="Times New Roman"/>
                      <w:sz w:val="28"/>
                      <w:szCs w:val="28"/>
                    </w:rPr>
                    <w:t>1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F43A6B" w:rsidP="003513C7">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F43A6B" w:rsidP="003513C7">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11</w:t>
                  </w:r>
                  <w:r w:rsidR="001F5105" w:rsidRPr="00EF48B2">
                    <w:rPr>
                      <w:rFonts w:ascii="Times New Roman" w:hAnsi="Times New Roman" w:cs="Times New Roman"/>
                      <w:sz w:val="28"/>
                      <w:szCs w:val="28"/>
                    </w:rPr>
                    <w:t xml:space="preserve">, </w:t>
                  </w:r>
                  <w:r>
                    <w:rPr>
                      <w:rFonts w:ascii="Times New Roman" w:hAnsi="Times New Roman" w:cs="Times New Roman"/>
                      <w:sz w:val="28"/>
                      <w:szCs w:val="28"/>
                    </w:rPr>
                    <w:t>6</w:t>
                  </w:r>
                </w:p>
              </w:tc>
            </w:tr>
            <w:tr w:rsidR="001F5105" w:rsidRPr="00EF48B2" w:rsidTr="003513C7">
              <w:trPr>
                <w:trHeight w:val="318"/>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ind w:left="-255" w:firstLine="255"/>
                    <w:jc w:val="center"/>
                    <w:rPr>
                      <w:rFonts w:ascii="Times New Roman" w:eastAsia="Times New Roman" w:hAnsi="Times New Roman" w:cs="Times New Roman"/>
                      <w:sz w:val="28"/>
                      <w:szCs w:val="28"/>
                    </w:rPr>
                  </w:pPr>
                  <w:r w:rsidRPr="00EF48B2">
                    <w:rPr>
                      <w:rFonts w:ascii="Times New Roman" w:hAnsi="Times New Roman" w:cs="Times New Roman"/>
                      <w:sz w:val="28"/>
                      <w:szCs w:val="28"/>
                    </w:rPr>
                    <w:t>2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F43A6B" w:rsidP="00A10849">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4,2</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F43A6B">
                  <w:pPr>
                    <w:spacing w:before="100" w:beforeAutospacing="1" w:after="100" w:afterAutospacing="1"/>
                    <w:rPr>
                      <w:rFonts w:ascii="Times New Roman" w:eastAsia="Times New Roman" w:hAnsi="Times New Roman" w:cs="Times New Roman"/>
                      <w:sz w:val="28"/>
                      <w:szCs w:val="28"/>
                    </w:rPr>
                  </w:pPr>
                  <w:r w:rsidRPr="00EF48B2">
                    <w:rPr>
                      <w:rFonts w:ascii="Times New Roman" w:hAnsi="Times New Roman" w:cs="Times New Roman"/>
                      <w:sz w:val="28"/>
                      <w:szCs w:val="28"/>
                    </w:rPr>
                    <w:t xml:space="preserve">                            </w:t>
                  </w:r>
                  <w:r w:rsidR="00F43A6B">
                    <w:rPr>
                      <w:rFonts w:ascii="Times New Roman" w:hAnsi="Times New Roman" w:cs="Times New Roman"/>
                      <w:sz w:val="28"/>
                      <w:szCs w:val="28"/>
                    </w:rPr>
                    <w:t>7</w:t>
                  </w:r>
                  <w:r w:rsidRPr="00EF48B2">
                    <w:rPr>
                      <w:rFonts w:ascii="Times New Roman" w:hAnsi="Times New Roman" w:cs="Times New Roman"/>
                      <w:sz w:val="28"/>
                      <w:szCs w:val="28"/>
                    </w:rPr>
                    <w:t xml:space="preserve"> , </w:t>
                  </w:r>
                  <w:r w:rsidR="00A10849">
                    <w:rPr>
                      <w:rFonts w:ascii="Times New Roman" w:hAnsi="Times New Roman" w:cs="Times New Roman"/>
                      <w:sz w:val="28"/>
                      <w:szCs w:val="28"/>
                    </w:rPr>
                    <w:t>9</w:t>
                  </w:r>
                </w:p>
              </w:tc>
            </w:tr>
            <w:tr w:rsidR="001F5105" w:rsidRPr="00EF48B2" w:rsidTr="003513C7">
              <w:trPr>
                <w:trHeight w:val="333"/>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sidRPr="00EF48B2">
                    <w:rPr>
                      <w:rFonts w:ascii="Times New Roman" w:hAnsi="Times New Roman" w:cs="Times New Roman"/>
                      <w:sz w:val="28"/>
                      <w:szCs w:val="28"/>
                    </w:rPr>
                    <w:t>3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F43A6B" w:rsidP="003513C7">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10</w:t>
                  </w:r>
                  <w:r w:rsidR="001F5105">
                    <w:rPr>
                      <w:rFonts w:ascii="Times New Roman" w:hAnsi="Times New Roman" w:cs="Times New Roman"/>
                      <w:sz w:val="28"/>
                      <w:szCs w:val="28"/>
                    </w:rPr>
                    <w:t xml:space="preserve"> ,</w:t>
                  </w:r>
                  <w:r w:rsidR="001F5105" w:rsidRPr="00EF48B2">
                    <w:rPr>
                      <w:rFonts w:ascii="Times New Roman" w:hAnsi="Times New Roman" w:cs="Times New Roman"/>
                      <w:sz w:val="28"/>
                      <w:szCs w:val="28"/>
                    </w:rPr>
                    <w:t xml:space="preserve"> </w:t>
                  </w:r>
                  <w:r>
                    <w:rPr>
                      <w:rFonts w:ascii="Times New Roman" w:hAnsi="Times New Roman" w:cs="Times New Roman"/>
                      <w:sz w:val="28"/>
                      <w:szCs w:val="28"/>
                    </w:rPr>
                    <w:t>8,5</w:t>
                  </w:r>
                </w:p>
              </w:tc>
            </w:tr>
          </w:tbl>
          <w:p w:rsidR="001F5105" w:rsidRPr="00EF48B2" w:rsidRDefault="001F5105" w:rsidP="003513C7">
            <w:pPr>
              <w:tabs>
                <w:tab w:val="left" w:pos="1701"/>
              </w:tabs>
              <w:ind w:left="851" w:firstLine="567"/>
              <w:jc w:val="both"/>
              <w:rPr>
                <w:rFonts w:ascii="Times New Roman" w:eastAsia="Calibri" w:hAnsi="Times New Roman" w:cs="Times New Roman"/>
                <w:sz w:val="28"/>
                <w:szCs w:val="28"/>
              </w:rPr>
            </w:pPr>
          </w:p>
        </w:tc>
      </w:tr>
    </w:tbl>
    <w:p w:rsidR="001F5105" w:rsidRPr="00EF48B2" w:rsidRDefault="001F5105" w:rsidP="001F5105">
      <w:pPr>
        <w:tabs>
          <w:tab w:val="left" w:pos="1701"/>
        </w:tabs>
        <w:spacing w:after="0"/>
        <w:ind w:left="851" w:firstLine="567"/>
        <w:jc w:val="both"/>
        <w:rPr>
          <w:rFonts w:ascii="Times New Roman" w:eastAsia="Calibri" w:hAnsi="Times New Roman" w:cs="Times New Roman"/>
          <w:sz w:val="10"/>
          <w:szCs w:val="10"/>
        </w:rPr>
      </w:pPr>
    </w:p>
    <w:p w:rsidR="001F5105" w:rsidRPr="00EF48B2" w:rsidRDefault="001F5105" w:rsidP="001F5105">
      <w:pPr>
        <w:spacing w:after="0" w:line="240" w:lineRule="auto"/>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Снижение активности  участия в жизни школы  в 5 классе объясняется  рядом  объективных причин:  сменой классного руководителя,  периодом адаптации  в   5 классе.</w:t>
      </w:r>
    </w:p>
    <w:p w:rsidR="001F5105" w:rsidRPr="00EF48B2" w:rsidRDefault="001F5105" w:rsidP="001F5105">
      <w:pPr>
        <w:spacing w:after="0" w:line="240" w:lineRule="auto"/>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 xml:space="preserve">   В прошедшем учебном году прошло много традиционных мероприятий:</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F48B2">
        <w:rPr>
          <w:rFonts w:ascii="Times New Roman" w:eastAsia="Times New Roman" w:hAnsi="Times New Roman" w:cs="Times New Roman"/>
          <w:sz w:val="28"/>
          <w:szCs w:val="28"/>
        </w:rPr>
        <w:t>раздник первого звонка;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учителя и самоуправления;</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народного единства;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Осенний бал;</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пожилого человека;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Матери;</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Новогодние праздники;</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Вечер встречи выпускников;</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 xml:space="preserve">Митинг </w:t>
      </w:r>
      <w:proofErr w:type="gramStart"/>
      <w:r w:rsidRPr="00EF48B2">
        <w:rPr>
          <w:rFonts w:ascii="Times New Roman" w:eastAsia="Times New Roman" w:hAnsi="Times New Roman" w:cs="Times New Roman"/>
          <w:sz w:val="28"/>
          <w:szCs w:val="28"/>
        </w:rPr>
        <w:t>к</w:t>
      </w:r>
      <w:proofErr w:type="gramEnd"/>
      <w:r w:rsidRPr="00EF48B2">
        <w:rPr>
          <w:rFonts w:ascii="Times New Roman" w:eastAsia="Times New Roman" w:hAnsi="Times New Roman" w:cs="Times New Roman"/>
          <w:sz w:val="28"/>
          <w:szCs w:val="28"/>
        </w:rPr>
        <w:t xml:space="preserve"> Дню Победы;</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Праздник последнего звонка;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F48B2">
        <w:rPr>
          <w:rFonts w:ascii="Times New Roman" w:eastAsia="Times New Roman" w:hAnsi="Times New Roman" w:cs="Times New Roman"/>
          <w:sz w:val="28"/>
          <w:szCs w:val="28"/>
        </w:rPr>
        <w:t>аключительная линейка по итогам года.</w:t>
      </w: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В рамках работы экспериментальной </w:t>
      </w:r>
      <w:proofErr w:type="spellStart"/>
      <w:r w:rsidRPr="0038372D">
        <w:rPr>
          <w:rFonts w:ascii="Times New Roman" w:eastAsia="Times New Roman" w:hAnsi="Times New Roman" w:cs="Times New Roman"/>
          <w:sz w:val="28"/>
          <w:szCs w:val="28"/>
        </w:rPr>
        <w:t>стажировочной</w:t>
      </w:r>
      <w:proofErr w:type="spellEnd"/>
      <w:r w:rsidRPr="0038372D">
        <w:rPr>
          <w:rFonts w:ascii="Times New Roman" w:eastAsia="Times New Roman" w:hAnsi="Times New Roman" w:cs="Times New Roman"/>
          <w:sz w:val="28"/>
          <w:szCs w:val="28"/>
        </w:rPr>
        <w:t xml:space="preserve"> площадки ресурсного центра в течение учебного года проводились  конкурсы и мероприятия, способствовавшие повышению эффективности работы по </w:t>
      </w:r>
      <w:r w:rsidRPr="0038372D">
        <w:rPr>
          <w:rFonts w:ascii="Times New Roman" w:eastAsia="Times New Roman" w:hAnsi="Times New Roman" w:cs="Times New Roman"/>
          <w:sz w:val="28"/>
          <w:szCs w:val="28"/>
        </w:rPr>
        <w:lastRenderedPageBreak/>
        <w:t>гражданско-патриотическому воспитанию и  творческой самореализации учащихся:</w:t>
      </w:r>
    </w:p>
    <w:p w:rsidR="001F5105" w:rsidRPr="0038372D" w:rsidRDefault="001F5105" w:rsidP="001F5105">
      <w:pPr>
        <w:spacing w:after="0" w:line="240" w:lineRule="auto"/>
        <w:contextualSpacing/>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В ноябре в целях патриотического воспитания, привития чувства гордости за свою страну, свой народ, традиционно во всех классах прошли уроки, посв</w:t>
      </w:r>
      <w:r>
        <w:rPr>
          <w:rFonts w:ascii="Times New Roman" w:eastAsia="Times New Roman" w:hAnsi="Times New Roman" w:cs="Times New Roman"/>
          <w:sz w:val="28"/>
          <w:szCs w:val="28"/>
        </w:rPr>
        <w:t>ященные Дню</w:t>
      </w:r>
      <w:r w:rsidR="00A10849">
        <w:rPr>
          <w:rFonts w:ascii="Times New Roman" w:eastAsia="Times New Roman" w:hAnsi="Times New Roman" w:cs="Times New Roman"/>
          <w:sz w:val="28"/>
          <w:szCs w:val="28"/>
        </w:rPr>
        <w:t xml:space="preserve"> народного единства</w:t>
      </w:r>
      <w:r w:rsidRPr="0038372D">
        <w:rPr>
          <w:rFonts w:ascii="Times New Roman" w:eastAsia="Times New Roman" w:hAnsi="Times New Roman" w:cs="Times New Roman"/>
          <w:sz w:val="28"/>
          <w:szCs w:val="28"/>
        </w:rPr>
        <w:t xml:space="preserve">. </w:t>
      </w: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Также  интересно прошли классные часы, посвященные Дню славянской письменности. </w:t>
      </w: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В рамках КТД  «Нам мир завещано беречь» были проведены мероприятия</w:t>
      </w:r>
      <w:r w:rsidR="00646E83">
        <w:rPr>
          <w:rFonts w:ascii="Times New Roman" w:eastAsia="Times New Roman" w:hAnsi="Times New Roman" w:cs="Times New Roman"/>
          <w:sz w:val="28"/>
          <w:szCs w:val="28"/>
        </w:rPr>
        <w:t xml:space="preserve">, посвященные </w:t>
      </w:r>
      <w:r w:rsidR="00F43A6B">
        <w:rPr>
          <w:rFonts w:ascii="Times New Roman" w:eastAsia="Times New Roman" w:hAnsi="Times New Roman" w:cs="Times New Roman"/>
          <w:sz w:val="28"/>
          <w:szCs w:val="28"/>
        </w:rPr>
        <w:t xml:space="preserve"> Дню</w:t>
      </w:r>
      <w:r>
        <w:rPr>
          <w:rFonts w:ascii="Times New Roman" w:eastAsia="Times New Roman" w:hAnsi="Times New Roman" w:cs="Times New Roman"/>
          <w:sz w:val="28"/>
          <w:szCs w:val="28"/>
        </w:rPr>
        <w:t xml:space="preserve"> Победы</w:t>
      </w:r>
      <w:r w:rsidRPr="0038372D">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тематические классные часы, посвященные истории ВОВ «И помнит мир спасенный»</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участие в благотворительных акциях «Открытка ветерану, сувениры своими руками»</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чтение стихов и рассказов о войне и мире</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«Уроки мужества с участием свидетелей военных событий»</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участие в митинге, посвященном Дню Победы</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омовка</w:t>
      </w:r>
      <w:proofErr w:type="spellEnd"/>
      <w:r>
        <w:rPr>
          <w:rFonts w:ascii="Times New Roman" w:eastAsia="Times New Roman" w:hAnsi="Times New Roman" w:cs="Times New Roman"/>
          <w:sz w:val="28"/>
          <w:szCs w:val="28"/>
        </w:rPr>
        <w:t>;</w:t>
      </w:r>
    </w:p>
    <w:p w:rsidR="00646E83" w:rsidRDefault="001F5105" w:rsidP="001F5105">
      <w:pPr>
        <w:spacing w:after="0" w:line="240" w:lineRule="auto"/>
        <w:ind w:left="567"/>
        <w:rPr>
          <w:rFonts w:ascii="Times New Roman" w:eastAsia="Times New Roman" w:hAnsi="Times New Roman" w:cs="Times New Roman"/>
          <w:sz w:val="28"/>
          <w:szCs w:val="28"/>
        </w:rPr>
      </w:pPr>
      <w:proofErr w:type="gramStart"/>
      <w:r w:rsidRPr="0038372D">
        <w:rPr>
          <w:rFonts w:ascii="Times New Roman" w:eastAsia="Times New Roman" w:hAnsi="Times New Roman" w:cs="Times New Roman"/>
          <w:sz w:val="28"/>
          <w:szCs w:val="28"/>
        </w:rPr>
        <w:t>-участие в районном конкурсе «Растим патриотов</w:t>
      </w:r>
      <w:r>
        <w:rPr>
          <w:rFonts w:ascii="Times New Roman" w:eastAsia="Times New Roman" w:hAnsi="Times New Roman" w:cs="Times New Roman"/>
          <w:sz w:val="28"/>
          <w:szCs w:val="28"/>
        </w:rPr>
        <w:t xml:space="preserve">  России»,(1 место в конкурсе </w:t>
      </w:r>
      <w:r w:rsidR="00F43A6B">
        <w:rPr>
          <w:rFonts w:ascii="Times New Roman" w:eastAsia="Times New Roman" w:hAnsi="Times New Roman" w:cs="Times New Roman"/>
          <w:sz w:val="28"/>
          <w:szCs w:val="28"/>
        </w:rPr>
        <w:t xml:space="preserve">певцов и 1 место фото </w:t>
      </w:r>
      <w:proofErr w:type="gramEnd"/>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-участие в районных соревнованиях  « Мужество и отвага» </w:t>
      </w:r>
      <w:r w:rsidR="00646E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 </w:t>
      </w:r>
    </w:p>
    <w:p w:rsidR="001F5105" w:rsidRPr="0038372D" w:rsidRDefault="001F5105" w:rsidP="001F5105">
      <w:pPr>
        <w:spacing w:after="0" w:line="240" w:lineRule="auto"/>
        <w:ind w:left="567"/>
        <w:rPr>
          <w:rFonts w:ascii="Times New Roman" w:eastAsia="Times New Roman" w:hAnsi="Times New Roman" w:cs="Times New Roman"/>
          <w:b/>
          <w:sz w:val="28"/>
          <w:szCs w:val="28"/>
        </w:rPr>
      </w:pPr>
      <w:r w:rsidRPr="0038372D">
        <w:rPr>
          <w:rFonts w:ascii="Times New Roman" w:eastAsia="Times New Roman" w:hAnsi="Times New Roman" w:cs="Times New Roman"/>
          <w:sz w:val="28"/>
          <w:szCs w:val="28"/>
        </w:rPr>
        <w:t>-у</w:t>
      </w:r>
      <w:r w:rsidR="00646E83">
        <w:rPr>
          <w:rFonts w:ascii="Times New Roman" w:eastAsia="Times New Roman" w:hAnsi="Times New Roman" w:cs="Times New Roman"/>
          <w:sz w:val="28"/>
          <w:szCs w:val="28"/>
        </w:rPr>
        <w:t xml:space="preserve">частие в районных  </w:t>
      </w:r>
      <w:r w:rsidRPr="0038372D">
        <w:rPr>
          <w:rFonts w:ascii="Times New Roman" w:eastAsia="Times New Roman" w:hAnsi="Times New Roman" w:cs="Times New Roman"/>
          <w:sz w:val="28"/>
          <w:szCs w:val="28"/>
        </w:rPr>
        <w:t xml:space="preserve"> соревнованиях  « Зарница-201</w:t>
      </w:r>
      <w:r w:rsidR="00F43A6B">
        <w:rPr>
          <w:rFonts w:ascii="Times New Roman" w:eastAsia="Times New Roman" w:hAnsi="Times New Roman" w:cs="Times New Roman"/>
          <w:sz w:val="28"/>
          <w:szCs w:val="28"/>
        </w:rPr>
        <w:t>7</w:t>
      </w:r>
      <w:r w:rsidR="00646E83">
        <w:rPr>
          <w:rFonts w:ascii="Times New Roman" w:eastAsia="Times New Roman" w:hAnsi="Times New Roman" w:cs="Times New Roman"/>
          <w:sz w:val="28"/>
          <w:szCs w:val="28"/>
        </w:rPr>
        <w:t>» ( 1 место  сред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руппа и</w:t>
      </w:r>
      <w:r w:rsidR="00F43A6B">
        <w:rPr>
          <w:rFonts w:ascii="Times New Roman" w:eastAsia="Times New Roman" w:hAnsi="Times New Roman" w:cs="Times New Roman"/>
          <w:sz w:val="28"/>
          <w:szCs w:val="28"/>
        </w:rPr>
        <w:t xml:space="preserve"> 1 место млад</w:t>
      </w:r>
      <w:r>
        <w:rPr>
          <w:rFonts w:ascii="Times New Roman" w:eastAsia="Times New Roman" w:hAnsi="Times New Roman" w:cs="Times New Roman"/>
          <w:sz w:val="28"/>
          <w:szCs w:val="28"/>
        </w:rPr>
        <w:t>шая группа</w:t>
      </w:r>
      <w:r w:rsidRPr="0038372D">
        <w:rPr>
          <w:rFonts w:ascii="Times New Roman" w:eastAsia="Times New Roman" w:hAnsi="Times New Roman" w:cs="Times New Roman"/>
          <w:sz w:val="28"/>
          <w:szCs w:val="28"/>
        </w:rPr>
        <w:t>).</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Анализируя работу коллектива по этому направлению,  хочется отметить, что гражданско-патриотическому воспитанию в школе уделяется достаточно</w:t>
      </w:r>
      <w:r>
        <w:rPr>
          <w:rFonts w:ascii="Times New Roman" w:eastAsia="Times New Roman" w:hAnsi="Times New Roman" w:cs="Times New Roman"/>
          <w:sz w:val="28"/>
          <w:szCs w:val="28"/>
        </w:rPr>
        <w:t xml:space="preserve"> большое </w:t>
      </w:r>
      <w:r w:rsidRPr="0038372D">
        <w:rPr>
          <w:rFonts w:ascii="Times New Roman" w:eastAsia="Times New Roman" w:hAnsi="Times New Roman" w:cs="Times New Roman"/>
          <w:sz w:val="28"/>
          <w:szCs w:val="28"/>
        </w:rPr>
        <w:t xml:space="preserve">  внима</w:t>
      </w:r>
      <w:r>
        <w:rPr>
          <w:rFonts w:ascii="Times New Roman" w:eastAsia="Times New Roman" w:hAnsi="Times New Roman" w:cs="Times New Roman"/>
          <w:sz w:val="28"/>
          <w:szCs w:val="28"/>
        </w:rPr>
        <w:t>ние</w:t>
      </w:r>
      <w:r w:rsidRPr="0038372D">
        <w:rPr>
          <w:rFonts w:ascii="Times New Roman" w:eastAsia="Times New Roman" w:hAnsi="Times New Roman" w:cs="Times New Roman"/>
          <w:sz w:val="28"/>
          <w:szCs w:val="28"/>
        </w:rPr>
        <w:t>.  Учащиеся школы в течение года занимали призовые места в районных   соревнованиях и конкурсах.  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Необходимо больше внимания уделить оформлению школьного музея, работе с ветеранами, а также вовлечению родителей    в проведение совместных мероприятий по данному направлению. Огромное значение для развития нравственности, повышения интеллектуального и культурного уровня школьников, формирования гармонично развитой личности имеет организация внешкольных мероприятий -  посещение музеев, выставок, театров, организация выездных</w:t>
      </w:r>
      <w:r>
        <w:rPr>
          <w:rFonts w:ascii="Times New Roman" w:eastAsia="Times New Roman" w:hAnsi="Times New Roman" w:cs="Times New Roman"/>
          <w:sz w:val="28"/>
          <w:szCs w:val="28"/>
        </w:rPr>
        <w:t xml:space="preserve"> э</w:t>
      </w:r>
      <w:r w:rsidR="00F43A6B">
        <w:rPr>
          <w:rFonts w:ascii="Times New Roman" w:eastAsia="Times New Roman" w:hAnsi="Times New Roman" w:cs="Times New Roman"/>
          <w:sz w:val="28"/>
          <w:szCs w:val="28"/>
        </w:rPr>
        <w:t>кскурсий.        Всего за 2016</w:t>
      </w:r>
      <w:r w:rsidRPr="0038372D">
        <w:rPr>
          <w:rFonts w:ascii="Times New Roman" w:eastAsia="Times New Roman" w:hAnsi="Times New Roman" w:cs="Times New Roman"/>
          <w:sz w:val="28"/>
          <w:szCs w:val="28"/>
        </w:rPr>
        <w:t xml:space="preserve"> - 201</w:t>
      </w:r>
      <w:r w:rsidR="00F43A6B">
        <w:rPr>
          <w:rFonts w:ascii="Times New Roman" w:eastAsia="Times New Roman" w:hAnsi="Times New Roman" w:cs="Times New Roman"/>
          <w:sz w:val="28"/>
          <w:szCs w:val="28"/>
        </w:rPr>
        <w:t>7</w:t>
      </w:r>
      <w:r w:rsidRPr="0038372D">
        <w:rPr>
          <w:rFonts w:ascii="Times New Roman" w:eastAsia="Times New Roman" w:hAnsi="Times New Roman" w:cs="Times New Roman"/>
          <w:sz w:val="28"/>
          <w:szCs w:val="28"/>
        </w:rPr>
        <w:t xml:space="preserve"> учебный год было проведено:</w:t>
      </w:r>
      <w:r w:rsidR="00F43A6B">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3</w:t>
      </w:r>
      <w:r w:rsidRPr="0038372D">
        <w:rPr>
          <w:rFonts w:ascii="Times New Roman" w:eastAsia="Times New Roman" w:hAnsi="Times New Roman" w:cs="Times New Roman"/>
          <w:sz w:val="28"/>
          <w:szCs w:val="28"/>
        </w:rPr>
        <w:t xml:space="preserve"> поезд</w:t>
      </w:r>
      <w:r>
        <w:rPr>
          <w:rFonts w:ascii="Times New Roman" w:eastAsia="Times New Roman" w:hAnsi="Times New Roman" w:cs="Times New Roman"/>
          <w:sz w:val="28"/>
          <w:szCs w:val="28"/>
        </w:rPr>
        <w:t>к</w:t>
      </w:r>
      <w:r w:rsidR="00646E83">
        <w:rPr>
          <w:rFonts w:ascii="Times New Roman" w:eastAsia="Times New Roman" w:hAnsi="Times New Roman" w:cs="Times New Roman"/>
          <w:sz w:val="28"/>
          <w:szCs w:val="28"/>
        </w:rPr>
        <w:t xml:space="preserve">и </w:t>
      </w:r>
      <w:r w:rsidRPr="0038372D">
        <w:rPr>
          <w:rFonts w:ascii="Times New Roman" w:eastAsia="Times New Roman" w:hAnsi="Times New Roman" w:cs="Times New Roman"/>
          <w:sz w:val="28"/>
          <w:szCs w:val="28"/>
        </w:rPr>
        <w:t xml:space="preserve">в театр, организованные учителем русского языка Герасимовой Т.Я., поездка в историко </w:t>
      </w:r>
      <w:proofErr w:type="gramStart"/>
      <w:r w:rsidRPr="0038372D">
        <w:rPr>
          <w:rFonts w:ascii="Times New Roman" w:eastAsia="Times New Roman" w:hAnsi="Times New Roman" w:cs="Times New Roman"/>
          <w:sz w:val="28"/>
          <w:szCs w:val="28"/>
        </w:rPr>
        <w:t>–х</w:t>
      </w:r>
      <w:proofErr w:type="gramEnd"/>
      <w:r w:rsidRPr="0038372D">
        <w:rPr>
          <w:rFonts w:ascii="Times New Roman" w:eastAsia="Times New Roman" w:hAnsi="Times New Roman" w:cs="Times New Roman"/>
          <w:sz w:val="28"/>
          <w:szCs w:val="28"/>
        </w:rPr>
        <w:t>удожественный музе</w:t>
      </w:r>
      <w:r>
        <w:rPr>
          <w:rFonts w:ascii="Times New Roman" w:eastAsia="Times New Roman" w:hAnsi="Times New Roman" w:cs="Times New Roman"/>
          <w:sz w:val="28"/>
          <w:szCs w:val="28"/>
        </w:rPr>
        <w:t xml:space="preserve">й, поездки в </w:t>
      </w:r>
      <w:r w:rsidRPr="0038372D">
        <w:rPr>
          <w:rFonts w:ascii="Times New Roman" w:eastAsia="Times New Roman" w:hAnsi="Times New Roman" w:cs="Times New Roman"/>
          <w:sz w:val="28"/>
          <w:szCs w:val="28"/>
        </w:rPr>
        <w:t xml:space="preserve"> ФОК</w:t>
      </w:r>
      <w:r w:rsidR="00F43A6B">
        <w:rPr>
          <w:rFonts w:ascii="Times New Roman" w:eastAsia="Times New Roman" w:hAnsi="Times New Roman" w:cs="Times New Roman"/>
          <w:sz w:val="28"/>
          <w:szCs w:val="28"/>
        </w:rPr>
        <w:t xml:space="preserve"> «Чемпион»</w:t>
      </w:r>
      <w:r w:rsidRPr="0038372D">
        <w:rPr>
          <w:rFonts w:ascii="Times New Roman" w:eastAsia="Times New Roman" w:hAnsi="Times New Roman" w:cs="Times New Roman"/>
          <w:sz w:val="28"/>
          <w:szCs w:val="28"/>
        </w:rPr>
        <w:t>.</w:t>
      </w:r>
      <w:r w:rsidRPr="0038372D">
        <w:rPr>
          <w:rFonts w:ascii="Times New Roman" w:eastAsia="Times New Roman" w:hAnsi="Times New Roman" w:cs="Times New Roman"/>
          <w:b/>
          <w:bCs/>
          <w:sz w:val="28"/>
          <w:szCs w:val="28"/>
        </w:rPr>
        <w:t>  </w:t>
      </w:r>
    </w:p>
    <w:p w:rsidR="001F5105" w:rsidRDefault="001F5105" w:rsidP="001F5105">
      <w:pPr>
        <w:spacing w:after="0" w:line="240" w:lineRule="auto"/>
        <w:jc w:val="center"/>
        <w:rPr>
          <w:rFonts w:ascii="Times New Roman" w:eastAsia="Times New Roman" w:hAnsi="Times New Roman" w:cs="Times New Roman"/>
          <w:b/>
          <w:sz w:val="28"/>
          <w:szCs w:val="28"/>
        </w:rPr>
      </w:pPr>
    </w:p>
    <w:p w:rsidR="001F5105" w:rsidRDefault="001F5105" w:rsidP="001F5105">
      <w:pPr>
        <w:spacing w:after="0" w:line="240" w:lineRule="auto"/>
        <w:jc w:val="center"/>
        <w:rPr>
          <w:rFonts w:ascii="Times New Roman" w:eastAsia="Times New Roman" w:hAnsi="Times New Roman" w:cs="Times New Roman"/>
          <w:b/>
          <w:sz w:val="28"/>
          <w:szCs w:val="28"/>
        </w:rPr>
      </w:pPr>
      <w:r w:rsidRPr="0038372D">
        <w:rPr>
          <w:rFonts w:ascii="Times New Roman" w:eastAsia="Times New Roman" w:hAnsi="Times New Roman" w:cs="Times New Roman"/>
          <w:b/>
          <w:sz w:val="28"/>
          <w:szCs w:val="28"/>
        </w:rPr>
        <w:t>Физкультурно-оздоровительное воспитание учащихся</w:t>
      </w:r>
    </w:p>
    <w:p w:rsidR="001F5105" w:rsidRPr="0038372D" w:rsidRDefault="001F5105" w:rsidP="001F5105">
      <w:pPr>
        <w:spacing w:after="0" w:line="240" w:lineRule="auto"/>
        <w:jc w:val="center"/>
        <w:rPr>
          <w:rFonts w:ascii="Times New Roman" w:eastAsia="Times New Roman" w:hAnsi="Times New Roman" w:cs="Times New Roman"/>
          <w:sz w:val="28"/>
          <w:szCs w:val="28"/>
        </w:rPr>
      </w:pPr>
    </w:p>
    <w:p w:rsidR="001F5105" w:rsidRPr="0038372D" w:rsidRDefault="001F5105" w:rsidP="001F510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Физкультурно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w:t>
      </w:r>
      <w:r w:rsidRPr="0038372D">
        <w:rPr>
          <w:rFonts w:ascii="Times New Roman" w:eastAsia="Times New Roman" w:hAnsi="Times New Roman" w:cs="Times New Roman"/>
          <w:sz w:val="28"/>
          <w:szCs w:val="28"/>
        </w:rPr>
        <w:lastRenderedPageBreak/>
        <w:t>успеха. В соответствии с программой были определены основные направления работы:</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образовательный процесс – использование </w:t>
      </w:r>
      <w:proofErr w:type="spellStart"/>
      <w:r w:rsidRPr="0038372D">
        <w:rPr>
          <w:rFonts w:ascii="Times New Roman" w:eastAsia="Times New Roman" w:hAnsi="Times New Roman" w:cs="Times New Roman"/>
          <w:sz w:val="28"/>
          <w:szCs w:val="28"/>
        </w:rPr>
        <w:t>здоровьесберегающих</w:t>
      </w:r>
      <w:proofErr w:type="spellEnd"/>
      <w:r w:rsidRPr="0038372D">
        <w:rPr>
          <w:rFonts w:ascii="Times New Roman" w:eastAsia="Times New Roman" w:hAnsi="Times New Roman" w:cs="Times New Roman"/>
          <w:sz w:val="28"/>
          <w:szCs w:val="28"/>
        </w:rPr>
        <w:t xml:space="preserve"> образовательных технологий, рациональное расписание;</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В течение учебного года были проведены следующие мероприятия, направленные на сохранение и укрепление здоровья учащихся:</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спортивно-массовые мероприятия</w:t>
      </w:r>
      <w:proofErr w:type="gramStart"/>
      <w:r w:rsidRPr="0038372D">
        <w:rPr>
          <w:rFonts w:ascii="Times New Roman" w:eastAsia="Times New Roman" w:hAnsi="Times New Roman" w:cs="Times New Roman"/>
          <w:sz w:val="28"/>
          <w:szCs w:val="28"/>
        </w:rPr>
        <w:t xml:space="preserve"> ;</w:t>
      </w:r>
      <w:proofErr w:type="gramEnd"/>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Дни здоровья</w:t>
      </w:r>
      <w:r>
        <w:rPr>
          <w:rFonts w:ascii="Times New Roman" w:eastAsia="Times New Roman" w:hAnsi="Times New Roman" w:cs="Times New Roman"/>
          <w:sz w:val="28"/>
          <w:szCs w:val="28"/>
        </w:rPr>
        <w:t xml:space="preserve"> (раз в четверть)</w:t>
      </w:r>
      <w:r w:rsidRPr="0038372D">
        <w:rPr>
          <w:rFonts w:ascii="Times New Roman" w:eastAsia="Times New Roman" w:hAnsi="Times New Roman" w:cs="Times New Roman"/>
          <w:sz w:val="28"/>
          <w:szCs w:val="28"/>
        </w:rPr>
        <w:t xml:space="preserve">; </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proofErr w:type="spellStart"/>
      <w:r w:rsidRPr="0038372D">
        <w:rPr>
          <w:rFonts w:ascii="Times New Roman" w:eastAsia="Times New Roman" w:hAnsi="Times New Roman" w:cs="Times New Roman"/>
          <w:sz w:val="28"/>
          <w:szCs w:val="28"/>
        </w:rPr>
        <w:t>внутришкольные</w:t>
      </w:r>
      <w:proofErr w:type="spellEnd"/>
      <w:r w:rsidRPr="0038372D">
        <w:rPr>
          <w:rFonts w:ascii="Times New Roman" w:eastAsia="Times New Roman" w:hAnsi="Times New Roman" w:cs="Times New Roman"/>
          <w:sz w:val="28"/>
          <w:szCs w:val="28"/>
        </w:rPr>
        <w:t xml:space="preserve"> спортивные соревнования и подготовка команд для участия в районных соревнованиях; </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кружковые занятия по футболу, волейболу, хоккею;</w:t>
      </w:r>
    </w:p>
    <w:p w:rsidR="001F5105" w:rsidRPr="0038372D" w:rsidRDefault="00646E83"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ФОК  «Чемпион» </w:t>
      </w:r>
      <w:proofErr w:type="spellStart"/>
      <w:r>
        <w:rPr>
          <w:rFonts w:ascii="Times New Roman" w:eastAsia="Times New Roman" w:hAnsi="Times New Roman" w:cs="Times New Roman"/>
          <w:sz w:val="28"/>
          <w:szCs w:val="28"/>
        </w:rPr>
        <w:t>р.п</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ыездное</w:t>
      </w:r>
      <w:proofErr w:type="spellEnd"/>
    </w:p>
    <w:p w:rsidR="001F5105"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единый урок ОБЖ</w:t>
      </w:r>
      <w:r>
        <w:rPr>
          <w:rFonts w:ascii="Times New Roman" w:eastAsia="Times New Roman" w:hAnsi="Times New Roman" w:cs="Times New Roman"/>
          <w:sz w:val="28"/>
          <w:szCs w:val="28"/>
        </w:rPr>
        <w:t xml:space="preserve"> </w:t>
      </w:r>
    </w:p>
    <w:p w:rsidR="001F5105" w:rsidRPr="00A8287F"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8287F">
        <w:rPr>
          <w:rFonts w:ascii="Times New Roman" w:eastAsia="Times New Roman" w:hAnsi="Times New Roman" w:cs="Times New Roman"/>
          <w:sz w:val="28"/>
          <w:szCs w:val="28"/>
        </w:rPr>
        <w:t>единый урок ГТО.</w:t>
      </w:r>
    </w:p>
    <w:p w:rsidR="001F5105" w:rsidRPr="00A8287F" w:rsidRDefault="001F5105" w:rsidP="001F51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Учителями </w:t>
      </w:r>
      <w:r w:rsidRPr="00A8287F">
        <w:rPr>
          <w:rFonts w:ascii="Times New Roman" w:eastAsia="Times New Roman" w:hAnsi="Times New Roman" w:cs="Times New Roman"/>
          <w:sz w:val="28"/>
          <w:szCs w:val="28"/>
        </w:rPr>
        <w:t xml:space="preserve"> физической культуры Новиковым М.А.</w:t>
      </w:r>
      <w:r>
        <w:rPr>
          <w:rFonts w:ascii="Times New Roman" w:eastAsia="Times New Roman" w:hAnsi="Times New Roman" w:cs="Times New Roman"/>
          <w:sz w:val="28"/>
          <w:szCs w:val="28"/>
        </w:rPr>
        <w:t xml:space="preserve"> и Красновым П.И.</w:t>
      </w:r>
      <w:r w:rsidRPr="00A8287F">
        <w:rPr>
          <w:rFonts w:ascii="Times New Roman" w:eastAsia="Times New Roman" w:hAnsi="Times New Roman" w:cs="Times New Roman"/>
          <w:sz w:val="28"/>
          <w:szCs w:val="28"/>
        </w:rPr>
        <w:t xml:space="preserve"> систематически проводились  спортивные соревнования в рамках Президентских игр, согласно утвержденному плану. Сборная команда школы приняла участие в следующих районных соревнованиях</w:t>
      </w:r>
      <w:r w:rsidRPr="00A8287F">
        <w:rPr>
          <w:rFonts w:ascii="Times New Roman" w:eastAsia="Times New Roman" w:hAnsi="Times New Roman" w:cs="Times New Roman"/>
          <w:sz w:val="24"/>
          <w:szCs w:val="24"/>
        </w:rPr>
        <w:t xml:space="preserve">: </w:t>
      </w:r>
      <w:r w:rsidRPr="00A8287F">
        <w:rPr>
          <w:rFonts w:ascii="Times New Roman" w:eastAsia="Times New Roman" w:hAnsi="Times New Roman" w:cs="Times New Roman"/>
          <w:sz w:val="28"/>
          <w:szCs w:val="28"/>
        </w:rPr>
        <w:t>спортивные соревнования  по стрельбе из пневматической вин</w:t>
      </w:r>
      <w:r w:rsidR="00646E83">
        <w:rPr>
          <w:rFonts w:ascii="Times New Roman" w:eastAsia="Times New Roman" w:hAnsi="Times New Roman" w:cs="Times New Roman"/>
          <w:sz w:val="28"/>
          <w:szCs w:val="28"/>
        </w:rPr>
        <w:t>товки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полиатлону</w:t>
      </w:r>
      <w:proofErr w:type="spellEnd"/>
      <w:r>
        <w:rPr>
          <w:rFonts w:ascii="Times New Roman" w:eastAsia="Times New Roman" w:hAnsi="Times New Roman" w:cs="Times New Roman"/>
          <w:sz w:val="28"/>
          <w:szCs w:val="28"/>
        </w:rPr>
        <w:t xml:space="preserve">, волейболу, </w:t>
      </w:r>
      <w:r w:rsidRPr="00A8287F">
        <w:rPr>
          <w:rFonts w:ascii="Times New Roman" w:eastAsia="Times New Roman" w:hAnsi="Times New Roman" w:cs="Times New Roman"/>
          <w:sz w:val="28"/>
          <w:szCs w:val="28"/>
        </w:rPr>
        <w:t xml:space="preserve"> хоккею, футболу, плава</w:t>
      </w:r>
      <w:r>
        <w:rPr>
          <w:rFonts w:ascii="Times New Roman" w:eastAsia="Times New Roman" w:hAnsi="Times New Roman" w:cs="Times New Roman"/>
          <w:sz w:val="28"/>
          <w:szCs w:val="28"/>
        </w:rPr>
        <w:t>нию</w:t>
      </w:r>
      <w:proofErr w:type="gramStart"/>
      <w:r>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w:t>
      </w:r>
      <w:proofErr w:type="gramEnd"/>
      <w:r w:rsidRPr="00A8287F">
        <w:rPr>
          <w:rFonts w:ascii="Times New Roman" w:eastAsia="Times New Roman" w:hAnsi="Times New Roman" w:cs="Times New Roman"/>
          <w:sz w:val="28"/>
          <w:szCs w:val="28"/>
        </w:rPr>
        <w:t xml:space="preserve">.  К сожалению,  мало обучающихся из  сел </w:t>
      </w:r>
      <w:proofErr w:type="spellStart"/>
      <w:r w:rsidRPr="00A8287F">
        <w:rPr>
          <w:rFonts w:ascii="Times New Roman" w:eastAsia="Times New Roman" w:hAnsi="Times New Roman" w:cs="Times New Roman"/>
          <w:sz w:val="28"/>
          <w:szCs w:val="28"/>
        </w:rPr>
        <w:t>Протопоповки</w:t>
      </w:r>
      <w:proofErr w:type="spellEnd"/>
      <w:r w:rsidRPr="00A8287F">
        <w:rPr>
          <w:rFonts w:ascii="Times New Roman" w:eastAsia="Times New Roman" w:hAnsi="Times New Roman" w:cs="Times New Roman"/>
          <w:sz w:val="28"/>
          <w:szCs w:val="28"/>
        </w:rPr>
        <w:t xml:space="preserve"> и </w:t>
      </w:r>
      <w:proofErr w:type="spellStart"/>
      <w:r w:rsidRPr="00A8287F">
        <w:rPr>
          <w:rFonts w:ascii="Times New Roman" w:eastAsia="Times New Roman" w:hAnsi="Times New Roman" w:cs="Times New Roman"/>
          <w:sz w:val="28"/>
          <w:szCs w:val="28"/>
        </w:rPr>
        <w:t>Морозовки</w:t>
      </w:r>
      <w:proofErr w:type="spellEnd"/>
      <w:r w:rsidRPr="00A8287F">
        <w:rPr>
          <w:rFonts w:ascii="Times New Roman" w:eastAsia="Times New Roman" w:hAnsi="Times New Roman" w:cs="Times New Roman"/>
          <w:sz w:val="28"/>
          <w:szCs w:val="28"/>
        </w:rPr>
        <w:t>, увлекающихся спортом, поэтому надо усилить работу  по привлечению ребят из  этих сел   в спортивные кружки и секции.</w:t>
      </w:r>
    </w:p>
    <w:p w:rsidR="001F5105" w:rsidRPr="00A8287F" w:rsidRDefault="00F43A6B"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декабря 2016</w:t>
      </w:r>
      <w:r w:rsidR="001F5105" w:rsidRPr="00A8287F">
        <w:rPr>
          <w:rFonts w:ascii="Times New Roman" w:eastAsia="Times New Roman" w:hAnsi="Times New Roman" w:cs="Times New Roman"/>
          <w:sz w:val="28"/>
          <w:szCs w:val="28"/>
        </w:rPr>
        <w:t xml:space="preserve">г. во всех классах был проведен Единый классный час, посвященный Дню борьбы  со  СПИДом, конкурс плакатов.   В апреле школа участвовала в  антинаркотическом месячнике «Мы выбираем жизнь». Были проведены общешкольные родительское и ученическое собрания с привлечением медицинского работника и представителей местной власти. </w:t>
      </w:r>
    </w:p>
    <w:p w:rsidR="001F5105"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7 апреля был проведен единый День здоровья, в котором приняла участие вся школа.</w:t>
      </w:r>
    </w:p>
    <w:p w:rsidR="001F5105" w:rsidRPr="00A8287F"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Ежеквартально проводятся классные часы, посвященные  безопасности дорож</w:t>
      </w:r>
      <w:r w:rsidR="00F43A6B">
        <w:rPr>
          <w:rFonts w:ascii="Times New Roman" w:eastAsia="Times New Roman" w:hAnsi="Times New Roman" w:cs="Times New Roman"/>
          <w:sz w:val="28"/>
        </w:rPr>
        <w:t>ного движения, кроме того в 2016-2017</w:t>
      </w:r>
      <w:r>
        <w:rPr>
          <w:rFonts w:ascii="Times New Roman" w:eastAsia="Times New Roman" w:hAnsi="Times New Roman" w:cs="Times New Roman"/>
          <w:sz w:val="28"/>
        </w:rPr>
        <w:t xml:space="preserve"> году был проведен месячник безопасности.</w:t>
      </w:r>
    </w:p>
    <w:p w:rsidR="001F5105" w:rsidRPr="001F5105"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A8287F">
        <w:rPr>
          <w:rFonts w:ascii="Times New Roman" w:eastAsia="Times New Roman" w:hAnsi="Times New Roman" w:cs="Times New Roman"/>
          <w:sz w:val="28"/>
          <w:szCs w:val="28"/>
        </w:rPr>
        <w:t xml:space="preserve">К сожалению не все  обучающиеся, классные руководители, относятся добросовестно к проведению оздоровительных мероприятий (не все обучающиеся участвуют в днях здоровья, не качественно проводятся физкультминутки, во время перемен дети предоставлены сами себе). Все это </w:t>
      </w:r>
      <w:r w:rsidRPr="00A8287F">
        <w:rPr>
          <w:rFonts w:ascii="Times New Roman" w:eastAsia="Times New Roman" w:hAnsi="Times New Roman" w:cs="Times New Roman"/>
          <w:sz w:val="28"/>
          <w:szCs w:val="28"/>
        </w:rPr>
        <w:lastRenderedPageBreak/>
        <w:t xml:space="preserve">может привести к травматизму учащихся школы. Все направления воспитательной работы взаимосвязаны, важно предупредить беду или проблему на начальном этапе - в этом  работа на будущий год  по оздоровлению учащихся и профилактика правонарушений.  </w:t>
      </w:r>
    </w:p>
    <w:p w:rsidR="001F5105" w:rsidRPr="00437B3A" w:rsidRDefault="001F5105" w:rsidP="001F5105">
      <w:pPr>
        <w:spacing w:before="150" w:after="225" w:line="240" w:lineRule="auto"/>
        <w:jc w:val="center"/>
        <w:rPr>
          <w:rFonts w:ascii="Times New Roman" w:eastAsia="Times New Roman" w:hAnsi="Times New Roman" w:cs="Times New Roman"/>
          <w:sz w:val="24"/>
          <w:szCs w:val="24"/>
        </w:rPr>
      </w:pPr>
      <w:r w:rsidRPr="00437B3A">
        <w:rPr>
          <w:rFonts w:ascii="Times New Roman" w:eastAsia="Times New Roman" w:hAnsi="Times New Roman" w:cs="Times New Roman"/>
          <w:b/>
          <w:bCs/>
          <w:sz w:val="24"/>
          <w:szCs w:val="24"/>
        </w:rPr>
        <w:t>ПРОФИЛАКТИКА ПРАВОНАРУШЕНИЙ И РАБОТА С ТРУДНЫМИ УЧАЩИМИСЯ</w:t>
      </w:r>
    </w:p>
    <w:p w:rsidR="001F5105" w:rsidRDefault="001F5105" w:rsidP="001F5105">
      <w:pPr>
        <w:spacing w:after="0" w:line="240" w:lineRule="auto"/>
        <w:jc w:val="both"/>
        <w:rPr>
          <w:rFonts w:ascii="Times New Roman" w:eastAsia="Times New Roman" w:hAnsi="Times New Roman" w:cs="Times New Roman"/>
          <w:sz w:val="28"/>
          <w:szCs w:val="28"/>
        </w:rPr>
      </w:pPr>
      <w:r w:rsidRPr="00437B3A">
        <w:rPr>
          <w:rFonts w:ascii="Times New Roman" w:eastAsia="Times New Roman" w:hAnsi="Times New Roman" w:cs="Times New Roman"/>
          <w:sz w:val="28"/>
          <w:szCs w:val="28"/>
        </w:rPr>
        <w:t xml:space="preserve">      Воспита</w:t>
      </w:r>
      <w:r>
        <w:rPr>
          <w:rFonts w:ascii="Times New Roman" w:eastAsia="Times New Roman" w:hAnsi="Times New Roman" w:cs="Times New Roman"/>
          <w:sz w:val="28"/>
          <w:szCs w:val="28"/>
        </w:rPr>
        <w:t xml:space="preserve">тельная работа призвана решать </w:t>
      </w:r>
      <w:r w:rsidRPr="00437B3A">
        <w:rPr>
          <w:rFonts w:ascii="Times New Roman" w:eastAsia="Times New Roman" w:hAnsi="Times New Roman" w:cs="Times New Roman"/>
          <w:sz w:val="28"/>
          <w:szCs w:val="28"/>
        </w:rPr>
        <w:t xml:space="preserve"> вопросы профилактики правонарушений. С этой целью проводилась  кропотливая работа классных руководителей и администрацией школы с трудными учащимися (неуспевающими, прогульщиками.) Решая вопросы профилактики правонарушений, школа поддерживала тесную связь с инспекцией по делам несовершеннолетних, с комиссией по делам несовершеннолетних и отделом опеки.  </w:t>
      </w:r>
      <w:r w:rsidRPr="00437B3A">
        <w:rPr>
          <w:rFonts w:ascii="Times New Roman" w:eastAsia="Calibri" w:hAnsi="Times New Roman" w:cs="Times New Roman"/>
          <w:sz w:val="28"/>
          <w:szCs w:val="28"/>
        </w:rPr>
        <w:t>При школе создан и работает Совет по профилактике правонарушений и безнадзорности детей.</w:t>
      </w:r>
      <w:r w:rsidRPr="00437B3A">
        <w:rPr>
          <w:rFonts w:ascii="Times New Roman" w:eastAsia="Times New Roman" w:hAnsi="Times New Roman" w:cs="Times New Roman"/>
          <w:sz w:val="28"/>
          <w:szCs w:val="28"/>
        </w:rPr>
        <w:t xml:space="preserve"> Велось  обследование  жилищно-бытовых условий учащихся из неблагополучных семей,  составлялись акты.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Вопросы профилактики правонарушений регулярно обсуждались на совещаниях при директоре и завучах.</w:t>
      </w:r>
      <w:r w:rsidRPr="00437B3A">
        <w:rPr>
          <w:rFonts w:ascii="Times New Roman" w:eastAsia="Times New Roman" w:hAnsi="Times New Roman" w:cs="Times New Roman"/>
          <w:sz w:val="24"/>
          <w:szCs w:val="24"/>
        </w:rPr>
        <w:t xml:space="preserve">     </w:t>
      </w:r>
      <w:r w:rsidRPr="00437B3A">
        <w:rPr>
          <w:rFonts w:ascii="Times New Roman" w:eastAsia="Times New Roman" w:hAnsi="Times New Roman" w:cs="Times New Roman"/>
          <w:sz w:val="28"/>
          <w:szCs w:val="28"/>
        </w:rPr>
        <w:t>Администрацией школы регулярно совершались рейды в неблагополучные семьи. Регулярно проводились   классные часы и беседы  на тему здорового образа жизни: о вреде курения, алкоголя, наркотиков, о пользе здорового образа жизни, объявлялась благодарность ученикам, защищавшим честь школы на спортивных соревно</w:t>
      </w:r>
      <w:r>
        <w:rPr>
          <w:rFonts w:ascii="Times New Roman" w:eastAsia="Times New Roman" w:hAnsi="Times New Roman" w:cs="Times New Roman"/>
          <w:sz w:val="28"/>
          <w:szCs w:val="28"/>
        </w:rPr>
        <w:t xml:space="preserve">ваниях.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3A6B">
        <w:rPr>
          <w:rFonts w:ascii="Times New Roman" w:eastAsia="Times New Roman" w:hAnsi="Times New Roman" w:cs="Times New Roman"/>
          <w:sz w:val="28"/>
          <w:szCs w:val="28"/>
        </w:rPr>
        <w:t xml:space="preserve">         На учете  в ИДН за 2016-2017</w:t>
      </w:r>
      <w:r w:rsidRPr="00437B3A">
        <w:rPr>
          <w:rFonts w:ascii="Times New Roman" w:eastAsia="Times New Roman" w:hAnsi="Times New Roman" w:cs="Times New Roman"/>
          <w:sz w:val="28"/>
          <w:szCs w:val="28"/>
        </w:rPr>
        <w:t xml:space="preserve"> уч. год никто поставлен не был.</w:t>
      </w:r>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внутришко</w:t>
      </w:r>
      <w:r w:rsidR="00646E83">
        <w:rPr>
          <w:rFonts w:ascii="Times New Roman" w:eastAsia="Times New Roman" w:hAnsi="Times New Roman" w:cs="Times New Roman"/>
          <w:sz w:val="28"/>
          <w:szCs w:val="28"/>
        </w:rPr>
        <w:t>льном</w:t>
      </w:r>
      <w:proofErr w:type="spellEnd"/>
      <w:r w:rsidR="00646E83">
        <w:rPr>
          <w:rFonts w:ascii="Times New Roman" w:eastAsia="Times New Roman" w:hAnsi="Times New Roman" w:cs="Times New Roman"/>
          <w:sz w:val="28"/>
          <w:szCs w:val="28"/>
        </w:rPr>
        <w:t xml:space="preserve">  учете стояли  2</w:t>
      </w:r>
      <w:r w:rsidRPr="00437B3A">
        <w:rPr>
          <w:rFonts w:ascii="Times New Roman" w:eastAsia="Times New Roman" w:hAnsi="Times New Roman" w:cs="Times New Roman"/>
          <w:sz w:val="28"/>
          <w:szCs w:val="28"/>
        </w:rPr>
        <w:t xml:space="preserve"> челов</w:t>
      </w:r>
      <w:r w:rsidR="00646E83">
        <w:rPr>
          <w:rFonts w:ascii="Times New Roman" w:eastAsia="Times New Roman" w:hAnsi="Times New Roman" w:cs="Times New Roman"/>
          <w:sz w:val="28"/>
          <w:szCs w:val="28"/>
        </w:rPr>
        <w:t>ека (Козлов Р.- 6</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 </w:t>
      </w:r>
      <w:proofErr w:type="spellStart"/>
      <w:r w:rsidR="00F43A6B">
        <w:rPr>
          <w:rFonts w:ascii="Times New Roman" w:eastAsia="Times New Roman" w:hAnsi="Times New Roman" w:cs="Times New Roman"/>
          <w:sz w:val="28"/>
          <w:szCs w:val="28"/>
        </w:rPr>
        <w:t>Хрулева</w:t>
      </w:r>
      <w:proofErr w:type="spellEnd"/>
      <w:proofErr w:type="gramStart"/>
      <w:r w:rsidR="00F43A6B">
        <w:rPr>
          <w:rFonts w:ascii="Times New Roman" w:eastAsia="Times New Roman" w:hAnsi="Times New Roman" w:cs="Times New Roman"/>
          <w:sz w:val="28"/>
          <w:szCs w:val="28"/>
        </w:rPr>
        <w:t xml:space="preserve"> К</w:t>
      </w:r>
      <w:proofErr w:type="gramEnd"/>
      <w:r w:rsidR="00F43A6B">
        <w:rPr>
          <w:rFonts w:ascii="Times New Roman" w:eastAsia="Times New Roman" w:hAnsi="Times New Roman" w:cs="Times New Roman"/>
          <w:sz w:val="28"/>
          <w:szCs w:val="28"/>
        </w:rPr>
        <w:t xml:space="preserve"> -8</w:t>
      </w:r>
      <w:r w:rsidR="00646E83">
        <w:rPr>
          <w:rFonts w:ascii="Times New Roman" w:eastAsia="Times New Roman" w:hAnsi="Times New Roman" w:cs="Times New Roman"/>
          <w:sz w:val="28"/>
          <w:szCs w:val="28"/>
        </w:rPr>
        <w:t xml:space="preserve"> </w:t>
      </w:r>
      <w:proofErr w:type="spellStart"/>
      <w:r w:rsidR="00646E83">
        <w:rPr>
          <w:rFonts w:ascii="Times New Roman" w:eastAsia="Times New Roman" w:hAnsi="Times New Roman" w:cs="Times New Roman"/>
          <w:sz w:val="28"/>
          <w:szCs w:val="28"/>
        </w:rPr>
        <w:t>кл</w:t>
      </w:r>
      <w:proofErr w:type="spellEnd"/>
      <w:r w:rsidRPr="00437B3A">
        <w:rPr>
          <w:rFonts w:ascii="Times New Roman" w:eastAsia="Times New Roman" w:hAnsi="Times New Roman" w:cs="Times New Roman"/>
          <w:sz w:val="28"/>
          <w:szCs w:val="28"/>
        </w:rPr>
        <w:t>) С этими учащимися была проведена дополнительная работа: активное вовлечение их в общешкольные дела, индивидуальные беседы, работа с родителями. За данными обучающимися были закреплены наставники, которые  в течение года вели работу со своими воспитанниками.</w:t>
      </w:r>
      <w:r>
        <w:rPr>
          <w:rFonts w:ascii="Times New Roman" w:eastAsia="Times New Roman" w:hAnsi="Times New Roman" w:cs="Times New Roman"/>
          <w:sz w:val="28"/>
          <w:szCs w:val="28"/>
        </w:rPr>
        <w:t xml:space="preserve"> </w:t>
      </w:r>
      <w:r w:rsidRPr="00437B3A">
        <w:rPr>
          <w:rFonts w:ascii="Times New Roman" w:eastAsia="Times New Roman" w:hAnsi="Times New Roman" w:cs="Times New Roman"/>
          <w:sz w:val="28"/>
          <w:szCs w:val="28"/>
        </w:rPr>
        <w:t xml:space="preserve">Зам. директора по ВР Кривоноговой И.А., соц. педагогом </w:t>
      </w:r>
      <w:r>
        <w:rPr>
          <w:rFonts w:ascii="Times New Roman" w:eastAsia="Times New Roman" w:hAnsi="Times New Roman" w:cs="Times New Roman"/>
          <w:sz w:val="28"/>
          <w:szCs w:val="28"/>
        </w:rPr>
        <w:t>Губановой О.В</w:t>
      </w:r>
      <w:r w:rsidRPr="00437B3A">
        <w:rPr>
          <w:rFonts w:ascii="Times New Roman" w:eastAsia="Times New Roman" w:hAnsi="Times New Roman" w:cs="Times New Roman"/>
          <w:sz w:val="28"/>
          <w:szCs w:val="28"/>
        </w:rPr>
        <w:t xml:space="preserve">. отслеживалась занятость учащихся, состоящих на </w:t>
      </w:r>
      <w:proofErr w:type="spellStart"/>
      <w:r w:rsidRPr="00437B3A">
        <w:rPr>
          <w:rFonts w:ascii="Times New Roman" w:eastAsia="Times New Roman" w:hAnsi="Times New Roman" w:cs="Times New Roman"/>
          <w:sz w:val="28"/>
          <w:szCs w:val="28"/>
        </w:rPr>
        <w:t>внутришкольном</w:t>
      </w:r>
      <w:proofErr w:type="spellEnd"/>
      <w:r w:rsidRPr="00437B3A">
        <w:rPr>
          <w:rFonts w:ascii="Times New Roman" w:eastAsia="Times New Roman" w:hAnsi="Times New Roman" w:cs="Times New Roman"/>
          <w:sz w:val="28"/>
          <w:szCs w:val="28"/>
        </w:rPr>
        <w:t xml:space="preserve"> учете в свободное время, в период каникул, привлечение их к занятиям в кружках дополнительного образования, спортивных секциях.</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Все обучающиеся  посещали в течение года  кружки  и секции, согласно своим интересам. На летнее время составлен план  работы с данной категорией учащихся.   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неблагополучными  семьями, классные руководител</w:t>
      </w:r>
      <w:r>
        <w:rPr>
          <w:rFonts w:ascii="Times New Roman" w:eastAsia="Times New Roman" w:hAnsi="Times New Roman" w:cs="Times New Roman"/>
          <w:sz w:val="28"/>
          <w:szCs w:val="28"/>
        </w:rPr>
        <w:t>и: Антонова О.В., Губанова О.В.</w:t>
      </w:r>
    </w:p>
    <w:p w:rsidR="001F5105" w:rsidRPr="00BB6DD8" w:rsidRDefault="001F5105" w:rsidP="001F5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 будущем необходимо продолжать изучать семьи учащихся, проводить опросы, анкетирование и детей, и родителей. Особое внимание необходимо уделить вновь прибывшим детям из других школ.</w:t>
      </w:r>
    </w:p>
    <w:p w:rsidR="001F5105" w:rsidRDefault="001F5105" w:rsidP="001F5105">
      <w:pPr>
        <w:spacing w:after="0" w:line="240" w:lineRule="auto"/>
        <w:rPr>
          <w:rFonts w:ascii="Times New Roman" w:eastAsia="Times New Roman" w:hAnsi="Times New Roman" w:cs="Times New Roman"/>
          <w:b/>
          <w:bCs/>
          <w:sz w:val="28"/>
          <w:szCs w:val="28"/>
        </w:rPr>
      </w:pPr>
    </w:p>
    <w:p w:rsidR="001F5105" w:rsidRPr="00BB6DD8" w:rsidRDefault="001F5105" w:rsidP="001F5105">
      <w:pPr>
        <w:spacing w:after="0" w:line="240" w:lineRule="auto"/>
        <w:jc w:val="center"/>
        <w:rPr>
          <w:rFonts w:ascii="Times New Roman" w:eastAsia="Times New Roman" w:hAnsi="Times New Roman" w:cs="Times New Roman"/>
          <w:b/>
          <w:bCs/>
          <w:sz w:val="28"/>
          <w:szCs w:val="28"/>
        </w:rPr>
      </w:pPr>
      <w:r w:rsidRPr="00BB6DD8">
        <w:rPr>
          <w:rFonts w:ascii="Times New Roman" w:eastAsia="Times New Roman" w:hAnsi="Times New Roman" w:cs="Times New Roman"/>
          <w:b/>
          <w:bCs/>
          <w:sz w:val="28"/>
          <w:szCs w:val="28"/>
        </w:rPr>
        <w:lastRenderedPageBreak/>
        <w:t>Работа с родителями.</w:t>
      </w:r>
    </w:p>
    <w:p w:rsidR="001F5105"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       В школе созданы условия для активного и полезного взаимодействия школы и семьи по вопросам воспитания детей, условия для духовного общения детей и родителей. Этому способствуют все школьные мероприятия, потому что на них приглашаются и родители учащихся. Важным аспектом успешности воспитательной системы в нашей школе является вовлечение родителей в воспитательный процесс. Это совместное проведение праздников, интеллектуальных и спортивных игр, дни творчества детей и их родителей, открытые уроки и внеклассные мероприятия, помощь в организации и проведении внеклассных дел.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школе поставлена на должный уровень</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 xml:space="preserve">профилактика семейного неблагополучия. Семьи, в которых возможны временные проявления неблагополучия, поставлены на </w:t>
      </w:r>
      <w:proofErr w:type="spellStart"/>
      <w:r w:rsidRPr="00BB6DD8">
        <w:rPr>
          <w:rFonts w:ascii="Times New Roman" w:eastAsia="Times New Roman" w:hAnsi="Times New Roman" w:cs="Times New Roman"/>
          <w:sz w:val="28"/>
          <w:szCs w:val="28"/>
        </w:rPr>
        <w:t>внутришкольный</w:t>
      </w:r>
      <w:proofErr w:type="spellEnd"/>
      <w:r w:rsidRPr="00BB6DD8">
        <w:rPr>
          <w:rFonts w:ascii="Times New Roman" w:eastAsia="Times New Roman" w:hAnsi="Times New Roman" w:cs="Times New Roman"/>
          <w:sz w:val="28"/>
          <w:szCs w:val="28"/>
        </w:rPr>
        <w:t xml:space="preserve"> учёт, с ними велась профилактическая работа согласно плану. Осуществлялся патронаж этих семей, с родителями и детьми работал психолог.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Со стороны школы родителям учащихся постоянно оказывалась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оказывалась помощь учащимся</w:t>
      </w:r>
      <w:r>
        <w:rPr>
          <w:rFonts w:ascii="Times New Roman" w:eastAsia="Times New Roman" w:hAnsi="Times New Roman" w:cs="Times New Roman"/>
          <w:sz w:val="28"/>
          <w:szCs w:val="28"/>
        </w:rPr>
        <w:t xml:space="preserve"> из многодетных и малообеспеченных семей </w:t>
      </w:r>
      <w:r w:rsidRPr="00BB6DD8">
        <w:rPr>
          <w:rFonts w:ascii="Times New Roman" w:eastAsia="Times New Roman" w:hAnsi="Times New Roman" w:cs="Times New Roman"/>
          <w:sz w:val="28"/>
          <w:szCs w:val="28"/>
        </w:rPr>
        <w:t xml:space="preserve"> в трудоустройстве.</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В прошедшем учебном году были организованы и проведены внеклассные мероприятия с привлечением родителей:  «День пожилого человека», «День матери», новогодние праздники.  Классные руководители тесно взаимодействуют с членами родительского комитета. Родители оказывают  помощь в ремонте кабинетов. Анализ посещаемости родителями школьных собраний показал, что посещаемость классных собраний  невысокая, особенно в среднем звене.  Это свидетельствует о недостаточном взаимодействии классных  руководителей с родителями</w:t>
      </w:r>
      <w:r w:rsidRPr="00BB6DD8">
        <w:rPr>
          <w:rFonts w:ascii="Times New Roman" w:eastAsia="Times New Roman" w:hAnsi="Times New Roman" w:cs="Times New Roman"/>
          <w:sz w:val="24"/>
          <w:szCs w:val="24"/>
        </w:rPr>
        <w:t xml:space="preserve">. </w:t>
      </w:r>
      <w:r w:rsidRPr="00BB6DD8">
        <w:rPr>
          <w:rFonts w:ascii="Times New Roman" w:eastAsia="Times New Roman" w:hAnsi="Times New Roman" w:cs="Times New Roman"/>
          <w:sz w:val="28"/>
          <w:szCs w:val="28"/>
        </w:rPr>
        <w:t xml:space="preserve">Слабо привлекаются родители  к участию во внеурочной деятельности. Поэтому  в следующем году нужно   особое внимание уделить работе родительского комитета. Классным руководителям усилить </w:t>
      </w:r>
      <w:proofErr w:type="gramStart"/>
      <w:r w:rsidRPr="00BB6DD8">
        <w:rPr>
          <w:rFonts w:ascii="Times New Roman" w:eastAsia="Times New Roman" w:hAnsi="Times New Roman" w:cs="Times New Roman"/>
          <w:sz w:val="28"/>
          <w:szCs w:val="28"/>
        </w:rPr>
        <w:t>контроль  за</w:t>
      </w:r>
      <w:proofErr w:type="gramEnd"/>
      <w:r w:rsidRPr="00BB6DD8">
        <w:rPr>
          <w:rFonts w:ascii="Times New Roman" w:eastAsia="Times New Roman" w:hAnsi="Times New Roman" w:cs="Times New Roman"/>
          <w:sz w:val="28"/>
          <w:szCs w:val="28"/>
        </w:rPr>
        <w:t>  учащимися, склонными  к правонарушениям, за семьями находящимися в сложной жизненной ситуации.</w:t>
      </w:r>
    </w:p>
    <w:p w:rsidR="001F5105" w:rsidRPr="00BB6DD8" w:rsidRDefault="001F5105" w:rsidP="001F5105">
      <w:pPr>
        <w:spacing w:after="0" w:line="240" w:lineRule="auto"/>
        <w:ind w:firstLine="708"/>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Решением родительского комитета организована работа </w:t>
      </w:r>
      <w:r w:rsidRPr="00BB6DD8">
        <w:rPr>
          <w:rFonts w:ascii="Times New Roman" w:eastAsia="Times New Roman" w:hAnsi="Times New Roman" w:cs="Times New Roman"/>
          <w:b/>
          <w:i/>
          <w:sz w:val="28"/>
          <w:szCs w:val="28"/>
        </w:rPr>
        <w:t xml:space="preserve">родительского патруля. </w:t>
      </w:r>
      <w:r w:rsidRPr="00BB6DD8">
        <w:rPr>
          <w:rFonts w:ascii="Times New Roman" w:eastAsia="Times New Roman" w:hAnsi="Times New Roman" w:cs="Times New Roman"/>
          <w:sz w:val="28"/>
          <w:szCs w:val="28"/>
        </w:rPr>
        <w:t>Утверждено положение о родительском патруле, разработан график рейдов, оформлен уголок родительского патруля.</w:t>
      </w:r>
    </w:p>
    <w:p w:rsidR="001F5105" w:rsidRPr="00BB6DD8" w:rsidRDefault="001F5105" w:rsidP="001F5105">
      <w:pPr>
        <w:spacing w:after="0" w:line="240" w:lineRule="auto"/>
        <w:ind w:firstLine="708"/>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Родительский патруль организует свою работу  в тесном взаимодействии с педагогическим коллективом учреждения, в соответствии с графиком,  составленным администрацией учреждения совместно  с классными руководителями и родительским комитетом. </w:t>
      </w:r>
    </w:p>
    <w:p w:rsidR="001F5105" w:rsidRPr="00BB6DD8" w:rsidRDefault="001F5105" w:rsidP="001F5105">
      <w:pPr>
        <w:spacing w:after="0" w:line="240" w:lineRule="auto"/>
        <w:jc w:val="both"/>
        <w:rPr>
          <w:rFonts w:ascii="Times New Roman" w:eastAsia="Times New Roman" w:hAnsi="Times New Roman" w:cs="Times New Roman"/>
          <w:b/>
          <w:i/>
          <w:sz w:val="28"/>
          <w:szCs w:val="28"/>
        </w:rPr>
      </w:pPr>
      <w:r w:rsidRPr="00BB6DD8">
        <w:rPr>
          <w:rFonts w:ascii="Times New Roman" w:eastAsia="Times New Roman" w:hAnsi="Times New Roman" w:cs="Times New Roman"/>
          <w:sz w:val="28"/>
          <w:szCs w:val="28"/>
        </w:rPr>
        <w:t xml:space="preserve">Родительский патруль осуществляет патрулирование  территории п. </w:t>
      </w:r>
      <w:proofErr w:type="spellStart"/>
      <w:r w:rsidRPr="00BB6DD8">
        <w:rPr>
          <w:rFonts w:ascii="Times New Roman" w:eastAsia="Times New Roman" w:hAnsi="Times New Roman" w:cs="Times New Roman"/>
          <w:sz w:val="28"/>
          <w:szCs w:val="28"/>
        </w:rPr>
        <w:t>Ломовка</w:t>
      </w:r>
      <w:proofErr w:type="spellEnd"/>
      <w:r w:rsidRPr="00BB6DD8">
        <w:rPr>
          <w:rFonts w:ascii="Times New Roman" w:eastAsia="Times New Roman" w:hAnsi="Times New Roman" w:cs="Times New Roman"/>
          <w:sz w:val="28"/>
          <w:szCs w:val="28"/>
        </w:rPr>
        <w:t xml:space="preserve">, мест массового отдыха и досуга несовершеннолетних, расположенных на территории, посещение обучающихся на дому. </w:t>
      </w:r>
      <w:r w:rsidRPr="00BB6DD8">
        <w:rPr>
          <w:rFonts w:ascii="Times New Roman" w:eastAsia="Times New Roman" w:hAnsi="Times New Roman" w:cs="Times New Roman"/>
          <w:sz w:val="28"/>
          <w:szCs w:val="28"/>
        </w:rPr>
        <w:lastRenderedPageBreak/>
        <w:t>Результаты проведенных рейдов регистрируются в журнале учета выхода родительского патруля.</w:t>
      </w:r>
      <w:r>
        <w:rPr>
          <w:rFonts w:ascii="Times New Roman" w:eastAsia="Times New Roman" w:hAnsi="Times New Roman" w:cs="Times New Roman"/>
          <w:sz w:val="28"/>
          <w:szCs w:val="28"/>
        </w:rPr>
        <w:t xml:space="preserve"> За прошедший учебный год  правонарушений зафиксировано не было.</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4"/>
          <w:szCs w:val="24"/>
        </w:rPr>
        <w:t>   </w:t>
      </w:r>
    </w:p>
    <w:p w:rsidR="001F5105" w:rsidRPr="00BB6DD8" w:rsidRDefault="001F5105" w:rsidP="001F5105">
      <w:pPr>
        <w:spacing w:after="0" w:line="240" w:lineRule="auto"/>
        <w:jc w:val="both"/>
        <w:rPr>
          <w:rFonts w:ascii="Times New Roman" w:eastAsia="Times New Roman" w:hAnsi="Times New Roman" w:cs="Times New Roman"/>
          <w:b/>
          <w:bCs/>
          <w:sz w:val="24"/>
          <w:szCs w:val="24"/>
        </w:rPr>
      </w:pP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b/>
          <w:bCs/>
          <w:sz w:val="28"/>
          <w:szCs w:val="28"/>
        </w:rPr>
        <w:t xml:space="preserve">  Выводы: </w:t>
      </w:r>
      <w:r w:rsidRPr="00BB6DD8">
        <w:rPr>
          <w:rFonts w:ascii="Times New Roman" w:eastAsia="Times New Roman" w:hAnsi="Times New Roman" w:cs="Times New Roman"/>
          <w:sz w:val="28"/>
          <w:szCs w:val="28"/>
        </w:rPr>
        <w:t>Исходя из анализа воспитательной работы, необходимо отметить, что в целом поставленные зад</w:t>
      </w:r>
      <w:r w:rsidR="00F43A6B">
        <w:rPr>
          <w:rFonts w:ascii="Times New Roman" w:eastAsia="Times New Roman" w:hAnsi="Times New Roman" w:cs="Times New Roman"/>
          <w:sz w:val="28"/>
          <w:szCs w:val="28"/>
        </w:rPr>
        <w:t>ачи воспитательной работы в 2016-2017</w:t>
      </w:r>
      <w:r w:rsidRPr="00BB6DD8">
        <w:rPr>
          <w:rFonts w:ascii="Times New Roman" w:eastAsia="Times New Roman" w:hAnsi="Times New Roman" w:cs="Times New Roman"/>
          <w:sz w:val="28"/>
          <w:szCs w:val="28"/>
        </w:rPr>
        <w:t xml:space="preserve"> учебном году можно считать решенными, цель достигнута.</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К положительным моментам можно отнести:</w:t>
      </w:r>
    </w:p>
    <w:p w:rsidR="001F5105" w:rsidRPr="00BB6DD8"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Обучающиеся школы принимают участие почти  во всех районных  мероприятиях, становятся лауреатами и призерами.</w:t>
      </w:r>
    </w:p>
    <w:p w:rsidR="001F5105" w:rsidRPr="00BB6DD8"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Участие в конкурсах профессионального мастерства.</w:t>
      </w:r>
    </w:p>
    <w:p w:rsidR="001F5105" w:rsidRPr="00F43A6B" w:rsidRDefault="001F5105" w:rsidP="00F43A6B">
      <w:pPr>
        <w:numPr>
          <w:ilvl w:val="0"/>
          <w:numId w:val="5"/>
        </w:numPr>
        <w:spacing w:before="100" w:beforeAutospacing="1" w:after="100" w:afterAutospacing="1" w:line="240" w:lineRule="auto"/>
        <w:ind w:left="567" w:hanging="283"/>
        <w:contextualSpacing/>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Рост мастерства, творческой активности   учащихся.</w:t>
      </w:r>
    </w:p>
    <w:p w:rsidR="001F5105" w:rsidRPr="00BB6DD8" w:rsidRDefault="001F5105" w:rsidP="001F5105">
      <w:pPr>
        <w:numPr>
          <w:ilvl w:val="0"/>
          <w:numId w:val="5"/>
        </w:numPr>
        <w:spacing w:before="100" w:beforeAutospacing="1" w:after="100" w:afterAutospacing="1" w:line="240" w:lineRule="auto"/>
        <w:ind w:left="567" w:hanging="283"/>
        <w:contextualSpacing/>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Увеличение занятости детей во внеурочное время.</w:t>
      </w:r>
    </w:p>
    <w:p w:rsidR="001F5105" w:rsidRPr="00A025CD" w:rsidRDefault="001F5105" w:rsidP="001F5105">
      <w:pPr>
        <w:numPr>
          <w:ilvl w:val="0"/>
          <w:numId w:val="5"/>
        </w:numPr>
        <w:spacing w:after="120" w:line="240" w:lineRule="auto"/>
        <w:ind w:left="567" w:hanging="283"/>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Оказывается необходимая помощь детям из малообеспеченных семей. Ведется необходимая работа с детьми-инвалидами.</w:t>
      </w:r>
    </w:p>
    <w:p w:rsidR="001F5105" w:rsidRPr="00A025CD"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25CD">
        <w:rPr>
          <w:rFonts w:ascii="Times New Roman" w:eastAsia="Times New Roman" w:hAnsi="Times New Roman" w:cs="Times New Roman"/>
          <w:sz w:val="28"/>
          <w:szCs w:val="28"/>
        </w:rPr>
        <w:t>абота с трудными подростками  организована</w:t>
      </w:r>
      <w:r>
        <w:rPr>
          <w:rFonts w:ascii="Times New Roman" w:eastAsia="Times New Roman" w:hAnsi="Times New Roman" w:cs="Times New Roman"/>
          <w:sz w:val="28"/>
          <w:szCs w:val="28"/>
        </w:rPr>
        <w:t xml:space="preserve"> на должном уровне</w:t>
      </w:r>
      <w:r w:rsidRPr="00A025CD">
        <w:rPr>
          <w:rFonts w:ascii="Times New Roman" w:eastAsia="Times New Roman" w:hAnsi="Times New Roman" w:cs="Times New Roman"/>
          <w:sz w:val="28"/>
          <w:szCs w:val="28"/>
        </w:rPr>
        <w:t>.</w:t>
      </w:r>
    </w:p>
    <w:p w:rsidR="001F5105" w:rsidRDefault="001F5105" w:rsidP="001F5105">
      <w:pPr>
        <w:numPr>
          <w:ilvl w:val="0"/>
          <w:numId w:val="5"/>
        </w:numPr>
        <w:spacing w:after="0" w:line="240" w:lineRule="auto"/>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xml:space="preserve"> Трудные подростки трудоустраиваются, имеют возможность заработать и не остаются безнадзорными</w:t>
      </w:r>
      <w:r>
        <w:rPr>
          <w:rFonts w:ascii="Times New Roman" w:eastAsia="Times New Roman" w:hAnsi="Times New Roman" w:cs="Times New Roman"/>
          <w:sz w:val="28"/>
          <w:szCs w:val="28"/>
        </w:rPr>
        <w:t xml:space="preserve"> в летний период</w:t>
      </w:r>
      <w:r w:rsidRPr="00A025CD">
        <w:rPr>
          <w:rFonts w:ascii="Times New Roman" w:eastAsia="Times New Roman" w:hAnsi="Times New Roman" w:cs="Times New Roman"/>
          <w:sz w:val="28"/>
          <w:szCs w:val="28"/>
        </w:rPr>
        <w:t>.</w:t>
      </w:r>
    </w:p>
    <w:p w:rsidR="001F5105" w:rsidRPr="00A025CD" w:rsidRDefault="001F5105" w:rsidP="001F5105">
      <w:pPr>
        <w:spacing w:after="0" w:line="240" w:lineRule="auto"/>
        <w:ind w:left="644"/>
        <w:contextualSpacing/>
        <w:jc w:val="both"/>
        <w:rPr>
          <w:rFonts w:ascii="Times New Roman" w:eastAsia="Times New Roman" w:hAnsi="Times New Roman" w:cs="Times New Roman"/>
          <w:sz w:val="28"/>
          <w:szCs w:val="28"/>
        </w:rPr>
      </w:pPr>
    </w:p>
    <w:p w:rsidR="001F5105" w:rsidRPr="00A025CD" w:rsidRDefault="001F5105" w:rsidP="001F5105">
      <w:pPr>
        <w:spacing w:after="0" w:line="240" w:lineRule="auto"/>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Но наряду  с положительными  моментами  были выявлены следующие проблемы:</w:t>
      </w:r>
    </w:p>
    <w:p w:rsidR="001F5105" w:rsidRPr="00A025CD" w:rsidRDefault="001F5105" w:rsidP="001F5105">
      <w:pPr>
        <w:numPr>
          <w:ilvl w:val="0"/>
          <w:numId w:val="6"/>
        </w:numPr>
        <w:spacing w:after="0" w:line="240" w:lineRule="auto"/>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Организация работы ученического самоуправления</w:t>
      </w:r>
    </w:p>
    <w:p w:rsidR="001F5105" w:rsidRPr="00A025CD" w:rsidRDefault="001F5105" w:rsidP="001F5105">
      <w:pPr>
        <w:numPr>
          <w:ilvl w:val="0"/>
          <w:numId w:val="6"/>
        </w:numPr>
        <w:spacing w:after="0" w:line="240" w:lineRule="auto"/>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Работа  школьного музея Боевой Славы.</w:t>
      </w:r>
    </w:p>
    <w:p w:rsidR="001F5105" w:rsidRPr="00A025CD" w:rsidRDefault="001F5105" w:rsidP="001F5105">
      <w:pPr>
        <w:numPr>
          <w:ilvl w:val="0"/>
          <w:numId w:val="6"/>
        </w:numPr>
        <w:spacing w:after="0" w:line="240" w:lineRule="auto"/>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Снижение  ответственности родителей за воспитание детей. Недостаточное  привлечение родителей к участию во внеурочной деятельности.</w:t>
      </w:r>
    </w:p>
    <w:p w:rsidR="001F5105" w:rsidRPr="00A025CD" w:rsidRDefault="001F5105" w:rsidP="001F5105">
      <w:pPr>
        <w:spacing w:after="0" w:line="240" w:lineRule="auto"/>
        <w:ind w:left="1020"/>
        <w:contextualSpacing/>
        <w:rPr>
          <w:rFonts w:ascii="Times New Roman" w:eastAsia="Times New Roman" w:hAnsi="Times New Roman" w:cs="Times New Roman"/>
          <w:sz w:val="24"/>
          <w:szCs w:val="24"/>
        </w:rPr>
      </w:pP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На основе тех проблем, которые высветились в процессе работы, можно сформулировать цель во</w:t>
      </w:r>
      <w:r w:rsidR="00F43A6B">
        <w:rPr>
          <w:rFonts w:ascii="Times New Roman" w:eastAsia="Times New Roman" w:hAnsi="Times New Roman" w:cs="Times New Roman"/>
          <w:sz w:val="28"/>
          <w:szCs w:val="28"/>
        </w:rPr>
        <w:t>спитательной работы школы в 2017-2018</w:t>
      </w:r>
      <w:bookmarkStart w:id="0" w:name="_GoBack"/>
      <w:bookmarkEnd w:id="0"/>
      <w:r>
        <w:rPr>
          <w:rFonts w:ascii="Times New Roman" w:eastAsia="Times New Roman" w:hAnsi="Times New Roman" w:cs="Times New Roman"/>
          <w:sz w:val="28"/>
          <w:szCs w:val="28"/>
        </w:rPr>
        <w:t xml:space="preserve"> </w:t>
      </w:r>
      <w:r w:rsidRPr="00A025CD">
        <w:rPr>
          <w:rFonts w:ascii="Times New Roman" w:eastAsia="Times New Roman" w:hAnsi="Times New Roman" w:cs="Times New Roman"/>
          <w:sz w:val="28"/>
          <w:szCs w:val="28"/>
        </w:rPr>
        <w:t xml:space="preserve">учебном году </w:t>
      </w:r>
    </w:p>
    <w:p w:rsidR="001F5105" w:rsidRPr="00A025CD" w:rsidRDefault="001F5105" w:rsidP="001F5105">
      <w:pPr>
        <w:spacing w:after="0" w:line="240" w:lineRule="auto"/>
        <w:ind w:left="142"/>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А также определить задачи на будущий учебный год:</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xml:space="preserve">   1. Формирование у детей гражданско-патриотического сознания, духовно-нравственных ценностей гражданина России</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2.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3.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lastRenderedPageBreak/>
        <w:t xml:space="preserve">    4. Создание и развитие детской организации как основы для </w:t>
      </w:r>
      <w:proofErr w:type="spellStart"/>
      <w:r w:rsidRPr="00A025CD">
        <w:rPr>
          <w:rFonts w:ascii="Times New Roman" w:eastAsia="Times New Roman" w:hAnsi="Times New Roman" w:cs="Times New Roman"/>
          <w:sz w:val="28"/>
          <w:szCs w:val="28"/>
        </w:rPr>
        <w:t>межвозрастного</w:t>
      </w:r>
      <w:proofErr w:type="spellEnd"/>
      <w:r w:rsidRPr="00A025CD">
        <w:rPr>
          <w:rFonts w:ascii="Times New Roman" w:eastAsia="Times New Roman" w:hAnsi="Times New Roman" w:cs="Times New Roman"/>
          <w:sz w:val="28"/>
          <w:szCs w:val="28"/>
        </w:rPr>
        <w:t xml:space="preserve"> конструктивного общения, социализации, социальной адаптации, творческого развития каждого учащегося.</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5. Совершенствование системы воспитательной работы в классных коллективах;</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6.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7.Активизировать деятельность методического объединения классных руководителей</w:t>
      </w:r>
    </w:p>
    <w:p w:rsidR="001F5105" w:rsidRPr="00A025CD" w:rsidRDefault="001F5105" w:rsidP="001F5105">
      <w:pPr>
        <w:spacing w:after="0" w:line="240" w:lineRule="auto"/>
        <w:ind w:left="142"/>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8.Активизировать работу ученического самоуправления.  </w:t>
      </w:r>
    </w:p>
    <w:p w:rsidR="001F5105" w:rsidRPr="00A025CD" w:rsidRDefault="001F5105" w:rsidP="001F5105">
      <w:pPr>
        <w:spacing w:after="0" w:line="240" w:lineRule="auto"/>
        <w:rPr>
          <w:rFonts w:ascii="Times New Roman" w:eastAsia="Times New Roman" w:hAnsi="Times New Roman" w:cs="Times New Roman"/>
          <w:sz w:val="24"/>
          <w:szCs w:val="24"/>
        </w:rPr>
      </w:pPr>
    </w:p>
    <w:p w:rsidR="001F5105" w:rsidRPr="00A025CD" w:rsidRDefault="001F5105" w:rsidP="001F5105">
      <w:pPr>
        <w:spacing w:after="0" w:line="240" w:lineRule="auto"/>
        <w:jc w:val="both"/>
        <w:rPr>
          <w:rFonts w:ascii="Times New Roman" w:eastAsia="Times New Roman" w:hAnsi="Times New Roman" w:cs="Times New Roman"/>
          <w:sz w:val="28"/>
          <w:szCs w:val="28"/>
        </w:rPr>
      </w:pPr>
    </w:p>
    <w:p w:rsidR="001F5105" w:rsidRPr="00A025CD" w:rsidRDefault="001F5105" w:rsidP="001F5105">
      <w:pPr>
        <w:spacing w:after="0"/>
        <w:jc w:val="center"/>
        <w:outlineLvl w:val="0"/>
        <w:rPr>
          <w:rFonts w:ascii="Times New Roman" w:hAnsi="Times New Roman" w:cs="Times New Roman"/>
          <w:b/>
          <w:spacing w:val="60"/>
          <w:sz w:val="36"/>
          <w:szCs w:val="36"/>
        </w:rPr>
      </w:pPr>
    </w:p>
    <w:p w:rsidR="001F5105" w:rsidRPr="00A025CD" w:rsidRDefault="001F5105" w:rsidP="001F5105">
      <w:pPr>
        <w:spacing w:after="0"/>
        <w:outlineLvl w:val="0"/>
        <w:rPr>
          <w:rFonts w:ascii="Times New Roman" w:hAnsi="Times New Roman" w:cs="Times New Roman"/>
          <w:b/>
          <w:spacing w:val="60"/>
          <w:sz w:val="36"/>
          <w:szCs w:val="36"/>
        </w:rPr>
      </w:pPr>
    </w:p>
    <w:p w:rsidR="00584AF7" w:rsidRDefault="00584AF7"/>
    <w:sectPr w:rsidR="00584AF7" w:rsidSect="001F51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49D"/>
    <w:multiLevelType w:val="multilevel"/>
    <w:tmpl w:val="674A0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44301"/>
    <w:multiLevelType w:val="hybridMultilevel"/>
    <w:tmpl w:val="7B74B6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AC5C91"/>
    <w:multiLevelType w:val="hybridMultilevel"/>
    <w:tmpl w:val="C57E17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1376E0E"/>
    <w:multiLevelType w:val="multilevel"/>
    <w:tmpl w:val="C17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77E1D"/>
    <w:multiLevelType w:val="hybridMultilevel"/>
    <w:tmpl w:val="E99EED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1AA3C74"/>
    <w:multiLevelType w:val="hybridMultilevel"/>
    <w:tmpl w:val="ED7EB2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7576847"/>
    <w:multiLevelType w:val="multilevel"/>
    <w:tmpl w:val="6DE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86824"/>
    <w:multiLevelType w:val="hybridMultilevel"/>
    <w:tmpl w:val="651406DA"/>
    <w:lvl w:ilvl="0" w:tplc="0419000D">
      <w:start w:val="1"/>
      <w:numFmt w:val="bullet"/>
      <w:lvlText w:val=""/>
      <w:lvlJc w:val="left"/>
      <w:pPr>
        <w:ind w:left="928" w:hanging="360"/>
      </w:pPr>
      <w:rPr>
        <w:rFonts w:ascii="Wingdings" w:hAnsi="Wingdings" w:hint="default"/>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105"/>
    <w:rsid w:val="00057D94"/>
    <w:rsid w:val="0007094D"/>
    <w:rsid w:val="0011781C"/>
    <w:rsid w:val="001E028B"/>
    <w:rsid w:val="001F5105"/>
    <w:rsid w:val="002077C6"/>
    <w:rsid w:val="00584AF7"/>
    <w:rsid w:val="006237FB"/>
    <w:rsid w:val="00646E83"/>
    <w:rsid w:val="006860C1"/>
    <w:rsid w:val="0070072F"/>
    <w:rsid w:val="00731ECF"/>
    <w:rsid w:val="007A23EF"/>
    <w:rsid w:val="00886460"/>
    <w:rsid w:val="00A10849"/>
    <w:rsid w:val="00AE7B09"/>
    <w:rsid w:val="00F43A6B"/>
    <w:rsid w:val="00F4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5105"/>
    <w:pPr>
      <w:ind w:left="720"/>
      <w:contextualSpacing/>
    </w:pPr>
  </w:style>
  <w:style w:type="paragraph" w:customStyle="1" w:styleId="a5">
    <w:name w:val="Содержимое таблицы"/>
    <w:basedOn w:val="a"/>
    <w:rsid w:val="001F5105"/>
    <w:pPr>
      <w:widowControl w:val="0"/>
      <w:suppressLineNumbers/>
      <w:suppressAutoHyphens/>
      <w:spacing w:after="0" w:line="240" w:lineRule="auto"/>
    </w:pPr>
    <w:rPr>
      <w:rFonts w:ascii="Arial" w:eastAsia="Lucida Sans Unicode" w:hAnsi="Arial" w:cs="Times New Roman"/>
      <w:kern w:val="1"/>
      <w:sz w:val="20"/>
      <w:szCs w:val="24"/>
    </w:rPr>
  </w:style>
  <w:style w:type="table" w:customStyle="1" w:styleId="1">
    <w:name w:val="Сетка таблицы1"/>
    <w:uiPriority w:val="99"/>
    <w:rsid w:val="00F47E9D"/>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IRINA</cp:lastModifiedBy>
  <cp:revision>8</cp:revision>
  <dcterms:created xsi:type="dcterms:W3CDTF">2015-06-25T10:31:00Z</dcterms:created>
  <dcterms:modified xsi:type="dcterms:W3CDTF">2017-06-18T18:18:00Z</dcterms:modified>
</cp:coreProperties>
</file>